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D6" w:rsidRDefault="002417D6" w:rsidP="002417D6">
      <w:pPr>
        <w:rPr>
          <w:rFonts w:ascii="黑体" w:eastAsia="黑体" w:hint="eastAsia"/>
          <w:color w:val="000000"/>
          <w:szCs w:val="32"/>
        </w:rPr>
      </w:pPr>
      <w:r>
        <w:rPr>
          <w:rFonts w:ascii="黑体" w:eastAsia="黑体" w:hint="eastAsia"/>
          <w:color w:val="000000"/>
          <w:szCs w:val="32"/>
        </w:rPr>
        <w:t>附件2：</w:t>
      </w:r>
    </w:p>
    <w:p w:rsidR="002417D6" w:rsidRDefault="002417D6" w:rsidP="002417D6">
      <w:pPr>
        <w:rPr>
          <w:rFonts w:ascii="黑体" w:eastAsia="黑体" w:hint="eastAsia"/>
          <w:color w:val="000000"/>
          <w:szCs w:val="32"/>
        </w:rPr>
      </w:pPr>
    </w:p>
    <w:p w:rsidR="002417D6" w:rsidRDefault="002417D6" w:rsidP="002417D6">
      <w:pPr>
        <w:spacing w:afterLines="50" w:line="520" w:lineRule="exact"/>
        <w:jc w:val="center"/>
        <w:rPr>
          <w:rFonts w:ascii="仿宋_GB2312" w:hAnsi="宋体" w:hint="eastAsia"/>
          <w:b/>
          <w:color w:val="000000"/>
          <w:szCs w:val="32"/>
        </w:rPr>
      </w:pPr>
      <w:r>
        <w:rPr>
          <w:rFonts w:ascii="仿宋_GB2312" w:hAnsi="宋体" w:hint="eastAsia"/>
          <w:b/>
          <w:color w:val="000000"/>
          <w:szCs w:val="32"/>
        </w:rPr>
        <w:t>四川文理学院2016年12月公开招聘工作人员笔试参考教材</w:t>
      </w:r>
    </w:p>
    <w:p w:rsidR="002417D6" w:rsidRDefault="002417D6" w:rsidP="002417D6">
      <w:pPr>
        <w:spacing w:afterLines="50" w:line="520" w:lineRule="exact"/>
        <w:jc w:val="center"/>
        <w:rPr>
          <w:rFonts w:ascii="仿宋_GB2312" w:hAnsi="宋体" w:hint="eastAsia"/>
          <w:b/>
          <w:color w:val="000000"/>
          <w:szCs w:val="32"/>
        </w:rPr>
      </w:pP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6"/>
        <w:gridCol w:w="1936"/>
        <w:gridCol w:w="2651"/>
        <w:gridCol w:w="1056"/>
      </w:tblGrid>
      <w:tr w:rsidR="002417D6" w:rsidTr="002417D6">
        <w:trPr>
          <w:trHeight w:val="169"/>
        </w:trPr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D6" w:rsidRDefault="002417D6" w:rsidP="005939FF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参考教材</w:t>
            </w:r>
          </w:p>
        </w:tc>
      </w:tr>
      <w:tr w:rsidR="002417D6" w:rsidTr="002417D6">
        <w:trPr>
          <w:trHeight w:val="169"/>
        </w:trPr>
        <w:tc>
          <w:tcPr>
            <w:tcW w:w="1936" w:type="dxa"/>
            <w:vAlign w:val="center"/>
          </w:tcPr>
          <w:p w:rsidR="002417D6" w:rsidRPr="00A55EB5" w:rsidRDefault="002417D6" w:rsidP="005939FF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A55EB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教材名称</w:t>
            </w:r>
          </w:p>
        </w:tc>
        <w:tc>
          <w:tcPr>
            <w:tcW w:w="1936" w:type="dxa"/>
            <w:vAlign w:val="center"/>
          </w:tcPr>
          <w:p w:rsidR="002417D6" w:rsidRPr="00A55EB5" w:rsidRDefault="002417D6" w:rsidP="005939FF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A55EB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出版社</w:t>
            </w:r>
          </w:p>
        </w:tc>
        <w:tc>
          <w:tcPr>
            <w:tcW w:w="2651" w:type="dxa"/>
            <w:vAlign w:val="center"/>
          </w:tcPr>
          <w:p w:rsidR="002417D6" w:rsidRPr="00A55EB5" w:rsidRDefault="002417D6" w:rsidP="005939FF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A55EB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出版时间、版次</w:t>
            </w:r>
          </w:p>
        </w:tc>
        <w:tc>
          <w:tcPr>
            <w:tcW w:w="1056" w:type="dxa"/>
            <w:vAlign w:val="center"/>
          </w:tcPr>
          <w:p w:rsidR="002417D6" w:rsidRPr="00A55EB5" w:rsidRDefault="002417D6" w:rsidP="005939FF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A55EB5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主编</w:t>
            </w:r>
          </w:p>
        </w:tc>
      </w:tr>
      <w:tr w:rsidR="002417D6" w:rsidTr="002417D6">
        <w:trPr>
          <w:trHeight w:val="630"/>
        </w:trPr>
        <w:tc>
          <w:tcPr>
            <w:tcW w:w="1936" w:type="dxa"/>
            <w:shd w:val="clear" w:color="auto" w:fill="FFFFFF"/>
            <w:vAlign w:val="center"/>
          </w:tcPr>
          <w:p w:rsidR="002417D6" w:rsidRPr="00A55EB5" w:rsidRDefault="002417D6" w:rsidP="005939F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高等教育学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（修订版）</w:t>
            </w:r>
          </w:p>
        </w:tc>
        <w:tc>
          <w:tcPr>
            <w:tcW w:w="1936" w:type="dxa"/>
            <w:shd w:val="clear" w:color="auto" w:fill="FFFFFF"/>
            <w:vAlign w:val="center"/>
          </w:tcPr>
          <w:p w:rsidR="002417D6" w:rsidRPr="00A55EB5" w:rsidRDefault="002417D6" w:rsidP="005939F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高等教育出版社</w:t>
            </w:r>
          </w:p>
        </w:tc>
        <w:tc>
          <w:tcPr>
            <w:tcW w:w="2651" w:type="dxa"/>
            <w:shd w:val="clear" w:color="auto" w:fill="FFFFFF"/>
            <w:vAlign w:val="center"/>
          </w:tcPr>
          <w:p w:rsidR="002417D6" w:rsidRPr="00A55EB5" w:rsidRDefault="002417D6" w:rsidP="005939F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1999</w:t>
            </w: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年</w:t>
            </w: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月（第</w:t>
            </w: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版）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2417D6" w:rsidRPr="00A55EB5" w:rsidRDefault="002417D6" w:rsidP="005939F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谢安邦</w:t>
            </w:r>
          </w:p>
        </w:tc>
      </w:tr>
      <w:tr w:rsidR="002417D6" w:rsidTr="002417D6">
        <w:trPr>
          <w:trHeight w:val="702"/>
        </w:trPr>
        <w:tc>
          <w:tcPr>
            <w:tcW w:w="1936" w:type="dxa"/>
            <w:shd w:val="clear" w:color="auto" w:fill="FFFFFF"/>
            <w:vAlign w:val="center"/>
          </w:tcPr>
          <w:p w:rsidR="002417D6" w:rsidRPr="00A55EB5" w:rsidRDefault="002417D6" w:rsidP="005939F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高等教育心理学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（修订版）</w:t>
            </w:r>
          </w:p>
        </w:tc>
        <w:tc>
          <w:tcPr>
            <w:tcW w:w="1936" w:type="dxa"/>
            <w:shd w:val="clear" w:color="auto" w:fill="FFFFFF"/>
            <w:vAlign w:val="center"/>
          </w:tcPr>
          <w:p w:rsidR="002417D6" w:rsidRPr="00A55EB5" w:rsidRDefault="002417D6" w:rsidP="005939F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高等教育出版社</w:t>
            </w:r>
          </w:p>
        </w:tc>
        <w:tc>
          <w:tcPr>
            <w:tcW w:w="2651" w:type="dxa"/>
            <w:shd w:val="clear" w:color="auto" w:fill="FFFFFF"/>
            <w:vAlign w:val="center"/>
          </w:tcPr>
          <w:p w:rsidR="002417D6" w:rsidRPr="00A55EB5" w:rsidRDefault="002417D6" w:rsidP="005939F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1999</w:t>
            </w: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年</w:t>
            </w: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月（第</w:t>
            </w: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版）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2417D6" w:rsidRPr="00A55EB5" w:rsidRDefault="002417D6" w:rsidP="005939F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A55EB5">
              <w:rPr>
                <w:rFonts w:ascii="宋体" w:hAnsi="宋体" w:cs="宋体" w:hint="eastAsia"/>
                <w:color w:val="000000"/>
                <w:sz w:val="22"/>
                <w:szCs w:val="22"/>
              </w:rPr>
              <w:t>伍新春</w:t>
            </w:r>
          </w:p>
        </w:tc>
      </w:tr>
    </w:tbl>
    <w:p w:rsidR="002417D6" w:rsidRDefault="002417D6" w:rsidP="002417D6">
      <w:pPr>
        <w:rPr>
          <w:rFonts w:hint="eastAsia"/>
        </w:rPr>
      </w:pPr>
    </w:p>
    <w:p w:rsidR="00462110" w:rsidRDefault="00462110"/>
    <w:sectPr w:rsidR="00462110" w:rsidSect="00462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17D6"/>
    <w:rsid w:val="002417D6"/>
    <w:rsid w:val="0046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D6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周春滟</dc:creator>
  <cp:lastModifiedBy>周春滟</cp:lastModifiedBy>
  <cp:revision>1</cp:revision>
  <dcterms:created xsi:type="dcterms:W3CDTF">2016-11-15T06:45:00Z</dcterms:created>
  <dcterms:modified xsi:type="dcterms:W3CDTF">2016-11-15T06:45:00Z</dcterms:modified>
</cp:coreProperties>
</file>