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BB" w:rsidRDefault="00D53DBB" w:rsidP="00ED34B1">
      <w:pPr>
        <w:spacing w:beforeLines="50" w:afterLines="50" w:line="300" w:lineRule="exact"/>
        <w:jc w:val="center"/>
        <w:rPr>
          <w:rFonts w:ascii="仿宋_GB2312"/>
          <w:b/>
          <w:bCs/>
          <w:sz w:val="36"/>
        </w:rPr>
      </w:pPr>
      <w:r>
        <w:rPr>
          <w:rFonts w:ascii="仿宋_GB2312" w:hint="eastAsia"/>
          <w:b/>
          <w:bCs/>
          <w:sz w:val="36"/>
        </w:rPr>
        <w:t>四川文理学院申报评审专业技术职务人员情况简表</w:t>
      </w:r>
    </w:p>
    <w:p w:rsidR="00E1141A" w:rsidRDefault="009B77D9" w:rsidP="00ED34B1">
      <w:pPr>
        <w:spacing w:beforeLines="50" w:afterLines="50" w:line="300" w:lineRule="exact"/>
        <w:rPr>
          <w:rFonts w:ascii="仿宋_GB2312"/>
          <w:sz w:val="32"/>
        </w:rPr>
      </w:pPr>
      <w:r>
        <w:rPr>
          <w:rFonts w:ascii="仿宋_GB2312" w:eastAsia="仿宋_GB2312" w:hint="eastAsia"/>
          <w:sz w:val="28"/>
        </w:rPr>
        <w:t>系列（类型）</w:t>
      </w:r>
      <w:r w:rsidR="00E1141A">
        <w:rPr>
          <w:rFonts w:ascii="仿宋_GB2312" w:eastAsia="仿宋_GB2312" w:hint="eastAsia"/>
          <w:sz w:val="28"/>
        </w:rPr>
        <w:t xml:space="preserve">：                   学科：                          学科组：   </w:t>
      </w:r>
      <w:r w:rsidR="00E1141A">
        <w:rPr>
          <w:rFonts w:ascii="仿宋_GB2312" w:hint="eastAsia"/>
          <w:sz w:val="28"/>
        </w:rPr>
        <w:t xml:space="preserve">                   </w:t>
      </w:r>
      <w:r w:rsidR="00E1141A">
        <w:rPr>
          <w:rFonts w:ascii="仿宋_GB2312" w:eastAsia="仿宋_GB2312" w:hint="eastAsia"/>
          <w:sz w:val="28"/>
        </w:rPr>
        <w:t xml:space="preserve">     </w:t>
      </w:r>
      <w:r w:rsidR="00E1141A">
        <w:rPr>
          <w:rFonts w:ascii="仿宋_GB2312" w:hint="eastAsia"/>
          <w:sz w:val="28"/>
        </w:rPr>
        <w:t xml:space="preserve">    </w:t>
      </w:r>
      <w:r w:rsidR="00E1141A">
        <w:rPr>
          <w:rFonts w:ascii="仿宋_GB2312" w:eastAsia="仿宋_GB2312" w:hint="eastAsia"/>
          <w:sz w:val="28"/>
        </w:rPr>
        <w:t>学    院（单位）公章          年   月  日</w:t>
      </w:r>
    </w:p>
    <w:tbl>
      <w:tblPr>
        <w:tblW w:w="218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59"/>
        <w:gridCol w:w="259"/>
        <w:gridCol w:w="1238"/>
        <w:gridCol w:w="38"/>
        <w:gridCol w:w="503"/>
        <w:gridCol w:w="731"/>
        <w:gridCol w:w="1051"/>
        <w:gridCol w:w="697"/>
        <w:gridCol w:w="845"/>
        <w:gridCol w:w="245"/>
        <w:gridCol w:w="16"/>
        <w:gridCol w:w="834"/>
        <w:gridCol w:w="390"/>
        <w:gridCol w:w="160"/>
        <w:gridCol w:w="346"/>
        <w:gridCol w:w="759"/>
        <w:gridCol w:w="1315"/>
        <w:gridCol w:w="1232"/>
        <w:gridCol w:w="855"/>
        <w:gridCol w:w="85"/>
        <w:gridCol w:w="142"/>
        <w:gridCol w:w="390"/>
        <w:gridCol w:w="958"/>
        <w:gridCol w:w="502"/>
        <w:gridCol w:w="1169"/>
        <w:gridCol w:w="408"/>
        <w:gridCol w:w="285"/>
        <w:gridCol w:w="257"/>
        <w:gridCol w:w="158"/>
        <w:gridCol w:w="142"/>
        <w:gridCol w:w="837"/>
        <w:gridCol w:w="138"/>
        <w:gridCol w:w="395"/>
        <w:gridCol w:w="122"/>
        <w:gridCol w:w="192"/>
        <w:gridCol w:w="563"/>
        <w:gridCol w:w="217"/>
        <w:gridCol w:w="71"/>
        <w:gridCol w:w="103"/>
        <w:gridCol w:w="318"/>
        <w:gridCol w:w="11"/>
        <w:gridCol w:w="241"/>
        <w:gridCol w:w="697"/>
        <w:gridCol w:w="47"/>
        <w:gridCol w:w="80"/>
        <w:gridCol w:w="200"/>
        <w:gridCol w:w="429"/>
      </w:tblGrid>
      <w:tr w:rsidR="00E1141A" w:rsidTr="00603661">
        <w:trPr>
          <w:cantSplit/>
          <w:trHeight w:hRule="exact" w:val="396"/>
        </w:trPr>
        <w:tc>
          <w:tcPr>
            <w:tcW w:w="1159" w:type="dxa"/>
            <w:vMerge w:val="restart"/>
            <w:vAlign w:val="center"/>
          </w:tcPr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</w:rPr>
              <w:t>姓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497" w:type="dxa"/>
            <w:gridSpan w:val="2"/>
            <w:vMerge w:val="restart"/>
            <w:vAlign w:val="center"/>
          </w:tcPr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2" w:type="dxa"/>
            <w:gridSpan w:val="3"/>
            <w:vMerge w:val="restart"/>
            <w:vAlign w:val="center"/>
          </w:tcPr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别</w:t>
            </w:r>
          </w:p>
        </w:tc>
        <w:tc>
          <w:tcPr>
            <w:tcW w:w="1051" w:type="dxa"/>
            <w:vMerge w:val="restart"/>
            <w:vAlign w:val="center"/>
          </w:tcPr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E1141A" w:rsidRDefault="00E1141A" w:rsidP="003C19E4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</w:t>
            </w:r>
          </w:p>
          <w:p w:rsidR="00E1141A" w:rsidRDefault="00E1141A" w:rsidP="003C19E4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年月</w:t>
            </w:r>
          </w:p>
        </w:tc>
        <w:tc>
          <w:tcPr>
            <w:tcW w:w="1106" w:type="dxa"/>
            <w:gridSpan w:val="3"/>
            <w:vMerge w:val="restart"/>
            <w:vAlign w:val="center"/>
          </w:tcPr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1983.07</w:t>
            </w:r>
          </w:p>
        </w:tc>
        <w:tc>
          <w:tcPr>
            <w:tcW w:w="834" w:type="dxa"/>
            <w:vAlign w:val="center"/>
          </w:tcPr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民族</w:t>
            </w:r>
          </w:p>
        </w:tc>
        <w:tc>
          <w:tcPr>
            <w:tcW w:w="550" w:type="dxa"/>
            <w:gridSpan w:val="2"/>
            <w:vAlign w:val="center"/>
          </w:tcPr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E1141A" w:rsidRDefault="00E1141A" w:rsidP="003C19E4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1315" w:type="dxa"/>
            <w:vAlign w:val="center"/>
          </w:tcPr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E1141A" w:rsidRDefault="00E1141A" w:rsidP="003C19E4"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承担的科研项目及获奖情况、从事社会服务主要成绩等业绩</w:t>
            </w:r>
          </w:p>
          <w:p w:rsidR="00E1141A" w:rsidRDefault="00E1141A" w:rsidP="003C19E4"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任现职以来发表的主要科研论文（著作）、获得专利、</w:t>
            </w:r>
          </w:p>
        </w:tc>
        <w:tc>
          <w:tcPr>
            <w:tcW w:w="5209" w:type="dxa"/>
            <w:gridSpan w:val="11"/>
            <w:vAlign w:val="center"/>
          </w:tcPr>
          <w:p w:rsidR="00E1141A" w:rsidRPr="00BC3748" w:rsidRDefault="00E1141A" w:rsidP="003C19E4">
            <w:pPr>
              <w:jc w:val="center"/>
              <w:rPr>
                <w:rFonts w:ascii="仿宋_GB2312" w:eastAsia="仿宋_GB2312"/>
                <w:szCs w:val="21"/>
              </w:rPr>
            </w:pPr>
            <w:r w:rsidRPr="00BC3748">
              <w:rPr>
                <w:rFonts w:ascii="仿宋_GB2312" w:eastAsia="仿宋_GB2312" w:hint="eastAsia"/>
                <w:b/>
                <w:szCs w:val="21"/>
              </w:rPr>
              <w:t>论文名称</w:t>
            </w:r>
          </w:p>
        </w:tc>
        <w:tc>
          <w:tcPr>
            <w:tcW w:w="2389" w:type="dxa"/>
            <w:gridSpan w:val="7"/>
            <w:vMerge w:val="restart"/>
            <w:vAlign w:val="center"/>
          </w:tcPr>
          <w:p w:rsidR="00E1141A" w:rsidRPr="00BC3748" w:rsidRDefault="00E1141A" w:rsidP="003C19E4">
            <w:pPr>
              <w:jc w:val="center"/>
              <w:rPr>
                <w:rFonts w:ascii="仿宋_GB2312" w:eastAsia="仿宋_GB2312"/>
                <w:szCs w:val="21"/>
              </w:rPr>
            </w:pPr>
            <w:r w:rsidRPr="00BC3748">
              <w:rPr>
                <w:rFonts w:ascii="仿宋_GB2312" w:eastAsia="仿宋_GB2312" w:hint="eastAsia"/>
                <w:b/>
                <w:szCs w:val="21"/>
              </w:rPr>
              <w:t>发表</w:t>
            </w:r>
            <w:r>
              <w:rPr>
                <w:rFonts w:ascii="仿宋_GB2312" w:eastAsia="仿宋_GB2312" w:hint="eastAsia"/>
                <w:b/>
                <w:szCs w:val="21"/>
              </w:rPr>
              <w:t>刊物及期号</w:t>
            </w:r>
          </w:p>
        </w:tc>
        <w:tc>
          <w:tcPr>
            <w:tcW w:w="709" w:type="dxa"/>
            <w:gridSpan w:val="4"/>
            <w:vMerge w:val="restart"/>
            <w:vAlign w:val="center"/>
          </w:tcPr>
          <w:p w:rsidR="00E1141A" w:rsidRDefault="00E1141A" w:rsidP="003C19E4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BC3748">
              <w:rPr>
                <w:rFonts w:ascii="仿宋_GB2312" w:eastAsia="仿宋_GB2312" w:hint="eastAsia"/>
                <w:b/>
                <w:szCs w:val="21"/>
              </w:rPr>
              <w:t>完成</w:t>
            </w:r>
          </w:p>
          <w:p w:rsidR="00E1141A" w:rsidRPr="00BC3748" w:rsidRDefault="00E1141A" w:rsidP="003C19E4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BC3748">
              <w:rPr>
                <w:rFonts w:ascii="仿宋_GB2312" w:eastAsia="仿宋_GB2312" w:hint="eastAsia"/>
                <w:b/>
                <w:szCs w:val="21"/>
              </w:rPr>
              <w:t>形式</w:t>
            </w:r>
          </w:p>
        </w:tc>
        <w:tc>
          <w:tcPr>
            <w:tcW w:w="1276" w:type="dxa"/>
            <w:gridSpan w:val="6"/>
            <w:vMerge w:val="restart"/>
            <w:vAlign w:val="center"/>
          </w:tcPr>
          <w:p w:rsidR="00E1141A" w:rsidRDefault="00E1141A" w:rsidP="003C19E4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收录情况</w:t>
            </w:r>
          </w:p>
          <w:p w:rsidR="00E1141A" w:rsidRPr="00BC3748" w:rsidRDefault="00E1141A" w:rsidP="003C19E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9" w:type="dxa"/>
            <w:vMerge w:val="restart"/>
            <w:vAlign w:val="center"/>
          </w:tcPr>
          <w:p w:rsidR="00E1141A" w:rsidRPr="00BC3748" w:rsidRDefault="00E1141A" w:rsidP="003C19E4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级别</w:t>
            </w:r>
          </w:p>
        </w:tc>
      </w:tr>
      <w:tr w:rsidR="00E1141A" w:rsidTr="003D223E">
        <w:trPr>
          <w:cantSplit/>
          <w:trHeight w:val="270"/>
        </w:trPr>
        <w:tc>
          <w:tcPr>
            <w:tcW w:w="1159" w:type="dxa"/>
            <w:vMerge/>
            <w:tcBorders>
              <w:bottom w:val="single" w:sz="4" w:space="0" w:color="auto"/>
            </w:tcBorders>
            <w:vAlign w:val="center"/>
          </w:tcPr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97" w:type="dxa"/>
            <w:gridSpan w:val="2"/>
            <w:vMerge/>
            <w:tcBorders>
              <w:bottom w:val="nil"/>
            </w:tcBorders>
            <w:vAlign w:val="center"/>
          </w:tcPr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2" w:type="dxa"/>
            <w:gridSpan w:val="3"/>
            <w:vMerge/>
            <w:tcBorders>
              <w:bottom w:val="nil"/>
            </w:tcBorders>
            <w:vAlign w:val="center"/>
          </w:tcPr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51" w:type="dxa"/>
            <w:vMerge/>
            <w:tcBorders>
              <w:bottom w:val="nil"/>
            </w:tcBorders>
            <w:vAlign w:val="center"/>
          </w:tcPr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7" w:type="dxa"/>
            <w:vMerge/>
            <w:tcBorders>
              <w:bottom w:val="single" w:sz="4" w:space="0" w:color="auto"/>
            </w:tcBorders>
            <w:vAlign w:val="center"/>
          </w:tcPr>
          <w:p w:rsidR="00E1141A" w:rsidRDefault="00E1141A" w:rsidP="003C19E4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10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84" w:type="dxa"/>
            <w:gridSpan w:val="3"/>
            <w:tcBorders>
              <w:bottom w:val="single" w:sz="4" w:space="0" w:color="auto"/>
            </w:tcBorders>
            <w:vAlign w:val="center"/>
          </w:tcPr>
          <w:p w:rsidR="00E1141A" w:rsidRPr="002420D8" w:rsidRDefault="00E1141A" w:rsidP="003C19E4">
            <w:pPr>
              <w:spacing w:line="300" w:lineRule="exact"/>
              <w:jc w:val="center"/>
              <w:rPr>
                <w:rFonts w:ascii="仿宋_GB2312" w:eastAsia="仿宋_GB2312"/>
                <w:color w:val="000000"/>
              </w:rPr>
            </w:pPr>
            <w:r w:rsidRPr="002420D8">
              <w:rPr>
                <w:rFonts w:ascii="仿宋_GB2312" w:eastAsia="仿宋_GB2312" w:hint="eastAsia"/>
                <w:color w:val="000000"/>
              </w:rPr>
              <w:t>联系电话</w:t>
            </w:r>
          </w:p>
        </w:tc>
        <w:tc>
          <w:tcPr>
            <w:tcW w:w="2420" w:type="dxa"/>
            <w:gridSpan w:val="3"/>
            <w:tcBorders>
              <w:bottom w:val="single" w:sz="4" w:space="0" w:color="auto"/>
            </w:tcBorders>
            <w:vAlign w:val="center"/>
          </w:tcPr>
          <w:p w:rsidR="00E1141A" w:rsidRPr="00BC3748" w:rsidRDefault="00E1141A" w:rsidP="003C19E4">
            <w:pPr>
              <w:spacing w:line="300" w:lineRule="exact"/>
              <w:jc w:val="center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232" w:type="dxa"/>
            <w:vMerge/>
            <w:textDirection w:val="tbRlV"/>
            <w:vAlign w:val="center"/>
          </w:tcPr>
          <w:p w:rsidR="00E1141A" w:rsidRDefault="00E1141A" w:rsidP="003C19E4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5209" w:type="dxa"/>
            <w:gridSpan w:val="11"/>
            <w:tcBorders>
              <w:bottom w:val="single" w:sz="4" w:space="0" w:color="auto"/>
            </w:tcBorders>
            <w:vAlign w:val="center"/>
          </w:tcPr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BB3EFC">
              <w:rPr>
                <w:rFonts w:ascii="仿宋_GB2312" w:eastAsia="仿宋_GB2312" w:hint="eastAsia"/>
              </w:rPr>
              <w:t>论文（论文XX篇、其中核心XX篇）</w:t>
            </w:r>
          </w:p>
        </w:tc>
        <w:tc>
          <w:tcPr>
            <w:tcW w:w="2389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E1141A" w:rsidRDefault="00E1141A" w:rsidP="003C19E4">
            <w:pPr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1141A" w:rsidRDefault="00E1141A" w:rsidP="003C19E4">
            <w:pPr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E1141A" w:rsidRDefault="00E1141A" w:rsidP="003C19E4">
            <w:pPr>
              <w:rPr>
                <w:rFonts w:ascii="仿宋_GB2312" w:eastAsia="仿宋_GB2312"/>
              </w:rPr>
            </w:pPr>
          </w:p>
        </w:tc>
        <w:tc>
          <w:tcPr>
            <w:tcW w:w="429" w:type="dxa"/>
            <w:vMerge/>
            <w:tcBorders>
              <w:bottom w:val="single" w:sz="4" w:space="0" w:color="auto"/>
            </w:tcBorders>
            <w:vAlign w:val="center"/>
          </w:tcPr>
          <w:p w:rsidR="00E1141A" w:rsidRDefault="00E1141A" w:rsidP="003C19E4">
            <w:pPr>
              <w:rPr>
                <w:rFonts w:ascii="仿宋_GB2312" w:eastAsia="仿宋_GB2312"/>
              </w:rPr>
            </w:pPr>
          </w:p>
        </w:tc>
      </w:tr>
      <w:tr w:rsidR="00E1141A" w:rsidTr="003C19E4">
        <w:trPr>
          <w:cantSplit/>
          <w:trHeight w:val="285"/>
        </w:trPr>
        <w:tc>
          <w:tcPr>
            <w:tcW w:w="4979" w:type="dxa"/>
            <w:gridSpan w:val="7"/>
            <w:vMerge w:val="restart"/>
            <w:vAlign w:val="center"/>
          </w:tcPr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最高学历（学位）及</w:t>
            </w:r>
          </w:p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毕业（授位）时间、学校、专业</w:t>
            </w:r>
          </w:p>
        </w:tc>
        <w:tc>
          <w:tcPr>
            <w:tcW w:w="5607" w:type="dxa"/>
            <w:gridSpan w:val="10"/>
            <w:vMerge w:val="restart"/>
          </w:tcPr>
          <w:p w:rsidR="00E1141A" w:rsidRPr="000A100B" w:rsidRDefault="00E1141A" w:rsidP="003C19E4">
            <w:pPr>
              <w:spacing w:line="3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0A100B">
              <w:rPr>
                <w:rFonts w:ascii="仿宋_GB2312" w:eastAsia="仿宋_GB2312" w:hint="eastAsia"/>
                <w:sz w:val="18"/>
                <w:szCs w:val="18"/>
              </w:rPr>
              <w:t xml:space="preserve">本科  学士    2003.07     </w:t>
            </w:r>
            <w:r>
              <w:rPr>
                <w:rFonts w:ascii="仿宋_GB2312" w:eastAsia="仿宋_GB2312" w:hint="eastAsia"/>
                <w:sz w:val="18"/>
                <w:szCs w:val="18"/>
              </w:rPr>
              <w:t>XX大学</w:t>
            </w:r>
            <w:r w:rsidRPr="000A100B">
              <w:rPr>
                <w:rFonts w:ascii="仿宋_GB2312" w:eastAsia="仿宋_GB2312" w:hint="eastAsia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int="eastAsia"/>
                <w:sz w:val="18"/>
                <w:szCs w:val="18"/>
              </w:rPr>
              <w:t>专业</w:t>
            </w:r>
          </w:p>
          <w:p w:rsidR="00E1141A" w:rsidRDefault="00E1141A" w:rsidP="003C19E4">
            <w:pPr>
              <w:spacing w:line="300" w:lineRule="exact"/>
              <w:ind w:firstLineChars="300" w:firstLine="540"/>
              <w:rPr>
                <w:rFonts w:ascii="仿宋_GB2312" w:eastAsia="仿宋_GB2312"/>
              </w:rPr>
            </w:pPr>
            <w:r w:rsidRPr="000A100B">
              <w:rPr>
                <w:rFonts w:ascii="仿宋_GB2312" w:eastAsia="仿宋_GB2312" w:hint="eastAsia"/>
                <w:sz w:val="18"/>
                <w:szCs w:val="18"/>
              </w:rPr>
              <w:t xml:space="preserve">软件工程硕士  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   </w:t>
            </w:r>
            <w:r w:rsidRPr="000A100B">
              <w:rPr>
                <w:rFonts w:ascii="仿宋_GB2312" w:eastAsia="仿宋_GB2312" w:hint="eastAsia"/>
                <w:sz w:val="18"/>
                <w:szCs w:val="18"/>
              </w:rPr>
              <w:t xml:space="preserve">2008.05     </w:t>
            </w:r>
            <w:r>
              <w:rPr>
                <w:rFonts w:ascii="仿宋_GB2312" w:eastAsia="仿宋_GB2312" w:hint="eastAsia"/>
                <w:sz w:val="18"/>
                <w:szCs w:val="18"/>
              </w:rPr>
              <w:t>XX大学</w:t>
            </w:r>
            <w:r w:rsidRPr="000A100B">
              <w:rPr>
                <w:rFonts w:ascii="仿宋_GB2312" w:eastAsia="仿宋_GB2312" w:hint="eastAsia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int="eastAsia"/>
                <w:sz w:val="18"/>
                <w:szCs w:val="18"/>
              </w:rPr>
              <w:t>专业</w:t>
            </w:r>
          </w:p>
        </w:tc>
        <w:tc>
          <w:tcPr>
            <w:tcW w:w="1232" w:type="dxa"/>
            <w:vMerge/>
          </w:tcPr>
          <w:p w:rsidR="00E1141A" w:rsidRDefault="00E1141A" w:rsidP="003C19E4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5209" w:type="dxa"/>
            <w:gridSpan w:val="11"/>
            <w:vAlign w:val="center"/>
          </w:tcPr>
          <w:p w:rsidR="00E1141A" w:rsidRPr="00BB3EFC" w:rsidRDefault="00E1141A" w:rsidP="003C19E4">
            <w:pPr>
              <w:spacing w:line="300" w:lineRule="exact"/>
              <w:rPr>
                <w:rFonts w:ascii="仿宋_GB2312" w:eastAsia="仿宋_GB2312"/>
              </w:rPr>
            </w:pPr>
            <w:r w:rsidRPr="00BB3EFC">
              <w:rPr>
                <w:rFonts w:ascii="仿宋_GB2312" w:eastAsia="仿宋_GB2312" w:hint="eastAsia"/>
              </w:rPr>
              <w:t>1. 二维粗糙面间滑动摩擦过程中平稳性研究</w:t>
            </w:r>
          </w:p>
        </w:tc>
        <w:tc>
          <w:tcPr>
            <w:tcW w:w="2389" w:type="dxa"/>
            <w:gridSpan w:val="7"/>
            <w:vAlign w:val="center"/>
          </w:tcPr>
          <w:p w:rsidR="00E1141A" w:rsidRDefault="00E1141A" w:rsidP="003C19E4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电化教育 2015（6）</w:t>
            </w:r>
          </w:p>
        </w:tc>
        <w:tc>
          <w:tcPr>
            <w:tcW w:w="709" w:type="dxa"/>
            <w:gridSpan w:val="4"/>
            <w:vAlign w:val="center"/>
          </w:tcPr>
          <w:p w:rsidR="00E1141A" w:rsidRDefault="00E1141A" w:rsidP="003C19E4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1-1</w:t>
            </w:r>
          </w:p>
        </w:tc>
        <w:tc>
          <w:tcPr>
            <w:tcW w:w="1276" w:type="dxa"/>
            <w:gridSpan w:val="6"/>
            <w:vAlign w:val="center"/>
          </w:tcPr>
          <w:p w:rsidR="00E1141A" w:rsidRDefault="00E1141A" w:rsidP="003C19E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CSSCI扩展</w:t>
            </w:r>
          </w:p>
        </w:tc>
        <w:tc>
          <w:tcPr>
            <w:tcW w:w="429" w:type="dxa"/>
            <w:vAlign w:val="center"/>
          </w:tcPr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</w:t>
            </w:r>
          </w:p>
        </w:tc>
      </w:tr>
      <w:tr w:rsidR="00E1141A" w:rsidTr="003C19E4">
        <w:trPr>
          <w:cantSplit/>
          <w:trHeight w:val="92"/>
        </w:trPr>
        <w:tc>
          <w:tcPr>
            <w:tcW w:w="4979" w:type="dxa"/>
            <w:gridSpan w:val="7"/>
            <w:vMerge/>
            <w:vAlign w:val="center"/>
          </w:tcPr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607" w:type="dxa"/>
            <w:gridSpan w:val="10"/>
            <w:vMerge/>
          </w:tcPr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2" w:type="dxa"/>
            <w:vMerge/>
          </w:tcPr>
          <w:p w:rsidR="00E1141A" w:rsidRDefault="00E1141A" w:rsidP="003C19E4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5209" w:type="dxa"/>
            <w:gridSpan w:val="11"/>
            <w:vAlign w:val="center"/>
          </w:tcPr>
          <w:p w:rsidR="00E1141A" w:rsidRPr="00BB3EFC" w:rsidRDefault="00E1141A" w:rsidP="003C19E4">
            <w:pPr>
              <w:spacing w:line="300" w:lineRule="exact"/>
              <w:rPr>
                <w:rFonts w:ascii="仿宋_GB2312" w:eastAsia="仿宋_GB2312"/>
              </w:rPr>
            </w:pPr>
            <w:r w:rsidRPr="00BB3EFC">
              <w:rPr>
                <w:rFonts w:ascii="仿宋_GB2312" w:eastAsia="仿宋_GB2312" w:hint="eastAsia"/>
              </w:rPr>
              <w:t>2. 二维粗糙面间滑动摩擦过程中平稳性研究</w:t>
            </w:r>
          </w:p>
        </w:tc>
        <w:tc>
          <w:tcPr>
            <w:tcW w:w="2389" w:type="dxa"/>
            <w:gridSpan w:val="7"/>
            <w:vAlign w:val="center"/>
          </w:tcPr>
          <w:p w:rsidR="00E1141A" w:rsidRDefault="00E1141A" w:rsidP="003C19E4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美学  </w:t>
            </w:r>
            <w:r w:rsidRPr="00BB3EFC">
              <w:rPr>
                <w:rFonts w:ascii="仿宋_GB2312" w:eastAsia="仿宋_GB2312" w:hint="eastAsia"/>
              </w:rPr>
              <w:t xml:space="preserve"> 2015（6）</w:t>
            </w:r>
          </w:p>
        </w:tc>
        <w:tc>
          <w:tcPr>
            <w:tcW w:w="709" w:type="dxa"/>
            <w:gridSpan w:val="4"/>
            <w:vAlign w:val="center"/>
          </w:tcPr>
          <w:p w:rsidR="00E1141A" w:rsidRDefault="00E1141A" w:rsidP="003C19E4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2-2</w:t>
            </w:r>
          </w:p>
        </w:tc>
        <w:tc>
          <w:tcPr>
            <w:tcW w:w="1276" w:type="dxa"/>
            <w:gridSpan w:val="6"/>
            <w:vAlign w:val="center"/>
          </w:tcPr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CSSCI核心</w:t>
            </w:r>
          </w:p>
        </w:tc>
        <w:tc>
          <w:tcPr>
            <w:tcW w:w="429" w:type="dxa"/>
            <w:vAlign w:val="center"/>
          </w:tcPr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</w:t>
            </w:r>
          </w:p>
        </w:tc>
      </w:tr>
      <w:tr w:rsidR="00E1141A" w:rsidTr="003C19E4">
        <w:trPr>
          <w:cantSplit/>
          <w:trHeight w:val="300"/>
        </w:trPr>
        <w:tc>
          <w:tcPr>
            <w:tcW w:w="4979" w:type="dxa"/>
            <w:gridSpan w:val="7"/>
            <w:vMerge w:val="restart"/>
            <w:vAlign w:val="center"/>
          </w:tcPr>
          <w:p w:rsidR="00E1141A" w:rsidRDefault="00E1141A" w:rsidP="003C19E4">
            <w:pPr>
              <w:spacing w:line="300" w:lineRule="exact"/>
              <w:ind w:firstLineChars="150" w:firstLine="315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下一级学历（学位）及</w:t>
            </w:r>
          </w:p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毕业（授位）时间、学校、专业</w:t>
            </w:r>
          </w:p>
        </w:tc>
        <w:tc>
          <w:tcPr>
            <w:tcW w:w="5607" w:type="dxa"/>
            <w:gridSpan w:val="10"/>
            <w:vMerge w:val="restart"/>
            <w:vAlign w:val="center"/>
          </w:tcPr>
          <w:p w:rsidR="00E1141A" w:rsidRPr="000A100B" w:rsidRDefault="00E1141A" w:rsidP="003C19E4">
            <w:pPr>
              <w:spacing w:line="3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0A100B">
              <w:rPr>
                <w:rFonts w:ascii="仿宋_GB2312" w:eastAsia="仿宋_GB2312" w:hint="eastAsia"/>
                <w:sz w:val="18"/>
                <w:szCs w:val="18"/>
              </w:rPr>
              <w:t xml:space="preserve">本科  学士    2003.07     </w:t>
            </w:r>
            <w:r>
              <w:rPr>
                <w:rFonts w:ascii="仿宋_GB2312" w:eastAsia="仿宋_GB2312" w:hint="eastAsia"/>
                <w:sz w:val="18"/>
                <w:szCs w:val="18"/>
              </w:rPr>
              <w:t>XX大学</w:t>
            </w:r>
            <w:r w:rsidRPr="000A100B">
              <w:rPr>
                <w:rFonts w:ascii="仿宋_GB2312" w:eastAsia="仿宋_GB2312" w:hint="eastAsia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int="eastAsia"/>
                <w:sz w:val="18"/>
                <w:szCs w:val="18"/>
              </w:rPr>
              <w:t>专业</w:t>
            </w:r>
          </w:p>
        </w:tc>
        <w:tc>
          <w:tcPr>
            <w:tcW w:w="1232" w:type="dxa"/>
            <w:vMerge/>
          </w:tcPr>
          <w:p w:rsidR="00E1141A" w:rsidRDefault="00E1141A" w:rsidP="003C19E4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5209" w:type="dxa"/>
            <w:gridSpan w:val="11"/>
            <w:vAlign w:val="center"/>
          </w:tcPr>
          <w:p w:rsidR="00E1141A" w:rsidRDefault="00E1141A" w:rsidP="003C19E4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3.</w:t>
            </w:r>
            <w:r w:rsidRPr="00BB3EFC">
              <w:rPr>
                <w:rFonts w:ascii="仿宋_GB2312" w:eastAsia="仿宋_GB2312" w:hint="eastAsia"/>
              </w:rPr>
              <w:t xml:space="preserve"> 二维粗糙面间滑动摩擦过程中平稳性研究</w:t>
            </w:r>
          </w:p>
        </w:tc>
        <w:tc>
          <w:tcPr>
            <w:tcW w:w="2389" w:type="dxa"/>
            <w:gridSpan w:val="7"/>
            <w:vAlign w:val="center"/>
          </w:tcPr>
          <w:p w:rsidR="00E1141A" w:rsidRDefault="00E1141A" w:rsidP="003C19E4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E1141A" w:rsidRPr="00E01F7D" w:rsidRDefault="00E1141A" w:rsidP="003C19E4">
            <w:pPr>
              <w:spacing w:line="300" w:lineRule="exact"/>
              <w:rPr>
                <w:rFonts w:ascii="仿宋_GB2312" w:eastAsia="仿宋_GB2312"/>
                <w:sz w:val="13"/>
                <w:szCs w:val="13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/>
              </w:rPr>
              <w:t>C</w:t>
            </w:r>
            <w:r>
              <w:rPr>
                <w:rFonts w:ascii="仿宋_GB2312" w:eastAsia="仿宋_GB2312" w:hint="eastAsia"/>
              </w:rPr>
              <w:t>scd</w:t>
            </w:r>
            <w:proofErr w:type="spellEnd"/>
            <w:r>
              <w:rPr>
                <w:rFonts w:ascii="仿宋_GB2312" w:eastAsia="仿宋_GB2312" w:hint="eastAsia"/>
              </w:rPr>
              <w:t>扩展</w:t>
            </w:r>
          </w:p>
        </w:tc>
        <w:tc>
          <w:tcPr>
            <w:tcW w:w="429" w:type="dxa"/>
            <w:vAlign w:val="center"/>
          </w:tcPr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</w:t>
            </w:r>
          </w:p>
        </w:tc>
      </w:tr>
      <w:tr w:rsidR="00E1141A" w:rsidTr="003C19E4">
        <w:trPr>
          <w:cantSplit/>
          <w:trHeight w:val="327"/>
        </w:trPr>
        <w:tc>
          <w:tcPr>
            <w:tcW w:w="4979" w:type="dxa"/>
            <w:gridSpan w:val="7"/>
            <w:vMerge/>
            <w:vAlign w:val="center"/>
          </w:tcPr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607" w:type="dxa"/>
            <w:gridSpan w:val="10"/>
            <w:vMerge/>
          </w:tcPr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2" w:type="dxa"/>
            <w:vMerge/>
          </w:tcPr>
          <w:p w:rsidR="00E1141A" w:rsidRDefault="00E1141A" w:rsidP="003C19E4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5209" w:type="dxa"/>
            <w:gridSpan w:val="11"/>
            <w:vAlign w:val="center"/>
          </w:tcPr>
          <w:p w:rsidR="00E1141A" w:rsidRDefault="00E1141A" w:rsidP="003C19E4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4.</w:t>
            </w:r>
            <w:r w:rsidRPr="00BB3EFC">
              <w:rPr>
                <w:rFonts w:ascii="仿宋_GB2312" w:eastAsia="仿宋_GB2312" w:hint="eastAsia"/>
              </w:rPr>
              <w:t>二维粗糙面间滑动摩擦过程中平稳性研究</w:t>
            </w:r>
          </w:p>
        </w:tc>
        <w:tc>
          <w:tcPr>
            <w:tcW w:w="2389" w:type="dxa"/>
            <w:gridSpan w:val="7"/>
            <w:vAlign w:val="center"/>
          </w:tcPr>
          <w:p w:rsidR="00E1141A" w:rsidRDefault="00E1141A" w:rsidP="003C19E4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E1141A" w:rsidRDefault="00E1141A" w:rsidP="003C19E4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/>
              </w:rPr>
              <w:t>C</w:t>
            </w:r>
            <w:r>
              <w:rPr>
                <w:rFonts w:ascii="仿宋_GB2312" w:eastAsia="仿宋_GB2312" w:hint="eastAsia"/>
              </w:rPr>
              <w:t>scd</w:t>
            </w:r>
            <w:proofErr w:type="spellEnd"/>
            <w:r>
              <w:rPr>
                <w:rFonts w:ascii="仿宋_GB2312" w:eastAsia="仿宋_GB2312" w:hint="eastAsia"/>
              </w:rPr>
              <w:t>核心</w:t>
            </w:r>
          </w:p>
        </w:tc>
        <w:tc>
          <w:tcPr>
            <w:tcW w:w="429" w:type="dxa"/>
            <w:vAlign w:val="center"/>
          </w:tcPr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</w:t>
            </w:r>
          </w:p>
        </w:tc>
      </w:tr>
      <w:tr w:rsidR="00E1141A" w:rsidTr="00603661">
        <w:trPr>
          <w:cantSplit/>
          <w:trHeight w:val="142"/>
        </w:trPr>
        <w:tc>
          <w:tcPr>
            <w:tcW w:w="1159" w:type="dxa"/>
            <w:vMerge w:val="restart"/>
            <w:vAlign w:val="center"/>
          </w:tcPr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参加工作</w:t>
            </w:r>
          </w:p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    间</w:t>
            </w:r>
          </w:p>
        </w:tc>
        <w:tc>
          <w:tcPr>
            <w:tcW w:w="1497" w:type="dxa"/>
            <w:gridSpan w:val="2"/>
            <w:vMerge w:val="restart"/>
            <w:vAlign w:val="center"/>
          </w:tcPr>
          <w:p w:rsidR="00E1141A" w:rsidRDefault="00E1141A" w:rsidP="003C19E4">
            <w:pPr>
              <w:widowControl/>
              <w:jc w:val="center"/>
              <w:rPr>
                <w:rFonts w:ascii="仿宋_GB2312" w:eastAsia="仿宋_GB2312"/>
              </w:rPr>
            </w:pPr>
          </w:p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23" w:type="dxa"/>
            <w:gridSpan w:val="4"/>
            <w:vMerge w:val="restart"/>
            <w:vAlign w:val="center"/>
          </w:tcPr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工作部门及职务</w:t>
            </w:r>
          </w:p>
        </w:tc>
        <w:tc>
          <w:tcPr>
            <w:tcW w:w="1542" w:type="dxa"/>
            <w:gridSpan w:val="2"/>
            <w:vMerge w:val="restart"/>
            <w:vAlign w:val="center"/>
          </w:tcPr>
          <w:p w:rsidR="00E1141A" w:rsidRDefault="00E1141A" w:rsidP="003C19E4">
            <w:pPr>
              <w:widowControl/>
              <w:jc w:val="center"/>
              <w:rPr>
                <w:rFonts w:ascii="仿宋_GB2312" w:eastAsia="仿宋_GB2312"/>
              </w:rPr>
            </w:pPr>
          </w:p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85" w:type="dxa"/>
            <w:gridSpan w:val="4"/>
            <w:vMerge w:val="restart"/>
            <w:vAlign w:val="center"/>
          </w:tcPr>
          <w:p w:rsidR="00E1141A" w:rsidRDefault="00E1141A" w:rsidP="003C19E4">
            <w:pPr>
              <w:spacing w:line="300" w:lineRule="exact"/>
              <w:ind w:leftChars="-1" w:left="-2" w:firstLineChars="1" w:firstLine="2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现专业技术职务及时间</w:t>
            </w:r>
          </w:p>
        </w:tc>
        <w:tc>
          <w:tcPr>
            <w:tcW w:w="2580" w:type="dxa"/>
            <w:gridSpan w:val="4"/>
            <w:vMerge w:val="restart"/>
            <w:vAlign w:val="center"/>
          </w:tcPr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讲师</w:t>
            </w:r>
          </w:p>
          <w:p w:rsidR="00E1141A" w:rsidRDefault="00E1141A" w:rsidP="003C19E4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2008.12</w:t>
            </w:r>
          </w:p>
        </w:tc>
        <w:tc>
          <w:tcPr>
            <w:tcW w:w="1232" w:type="dxa"/>
            <w:vMerge/>
          </w:tcPr>
          <w:p w:rsidR="00E1141A" w:rsidRDefault="00E1141A" w:rsidP="003C19E4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5209" w:type="dxa"/>
            <w:gridSpan w:val="11"/>
            <w:vAlign w:val="center"/>
          </w:tcPr>
          <w:p w:rsidR="00E1141A" w:rsidRDefault="00E1141A" w:rsidP="003C19E4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5.</w:t>
            </w:r>
            <w:r w:rsidRPr="00BB3EFC">
              <w:rPr>
                <w:rFonts w:ascii="仿宋_GB2312" w:eastAsia="仿宋_GB2312" w:hint="eastAsia"/>
              </w:rPr>
              <w:t>二维粗糙面间滑动摩擦过程中平稳性研究</w:t>
            </w:r>
          </w:p>
        </w:tc>
        <w:tc>
          <w:tcPr>
            <w:tcW w:w="2389" w:type="dxa"/>
            <w:gridSpan w:val="7"/>
            <w:vAlign w:val="center"/>
          </w:tcPr>
          <w:p w:rsidR="00E1141A" w:rsidRDefault="00E1141A" w:rsidP="003C19E4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E1141A" w:rsidRDefault="00E1141A" w:rsidP="003C19E4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科技核心</w:t>
            </w:r>
          </w:p>
        </w:tc>
        <w:tc>
          <w:tcPr>
            <w:tcW w:w="429" w:type="dxa"/>
            <w:vAlign w:val="center"/>
          </w:tcPr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</w:t>
            </w:r>
          </w:p>
        </w:tc>
      </w:tr>
      <w:tr w:rsidR="00E1141A" w:rsidTr="00603661">
        <w:trPr>
          <w:cantSplit/>
          <w:trHeight w:val="250"/>
        </w:trPr>
        <w:tc>
          <w:tcPr>
            <w:tcW w:w="1159" w:type="dxa"/>
            <w:vMerge/>
            <w:vAlign w:val="center"/>
          </w:tcPr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97" w:type="dxa"/>
            <w:gridSpan w:val="2"/>
            <w:vMerge/>
            <w:vAlign w:val="center"/>
          </w:tcPr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23" w:type="dxa"/>
            <w:gridSpan w:val="4"/>
            <w:vMerge/>
            <w:vAlign w:val="center"/>
          </w:tcPr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42" w:type="dxa"/>
            <w:gridSpan w:val="2"/>
            <w:vMerge/>
            <w:vAlign w:val="center"/>
          </w:tcPr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85" w:type="dxa"/>
            <w:gridSpan w:val="4"/>
            <w:vMerge/>
            <w:vAlign w:val="center"/>
          </w:tcPr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580" w:type="dxa"/>
            <w:gridSpan w:val="4"/>
            <w:vMerge/>
            <w:vAlign w:val="center"/>
          </w:tcPr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2" w:type="dxa"/>
            <w:vMerge/>
          </w:tcPr>
          <w:p w:rsidR="00E1141A" w:rsidRDefault="00E1141A" w:rsidP="003C19E4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5209" w:type="dxa"/>
            <w:gridSpan w:val="11"/>
            <w:vAlign w:val="center"/>
          </w:tcPr>
          <w:p w:rsidR="00E1141A" w:rsidRDefault="00E1141A" w:rsidP="003C19E4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6.</w:t>
            </w:r>
            <w:r w:rsidRPr="00BB3EFC">
              <w:rPr>
                <w:rFonts w:ascii="仿宋_GB2312" w:eastAsia="仿宋_GB2312" w:hint="eastAsia"/>
              </w:rPr>
              <w:t>二维粗糙面间滑动摩擦过程中平稳性研究</w:t>
            </w:r>
          </w:p>
        </w:tc>
        <w:tc>
          <w:tcPr>
            <w:tcW w:w="2389" w:type="dxa"/>
            <w:gridSpan w:val="7"/>
            <w:vAlign w:val="center"/>
          </w:tcPr>
          <w:p w:rsidR="00E1141A" w:rsidRDefault="00E1141A" w:rsidP="003C19E4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E1141A" w:rsidRDefault="00E1141A" w:rsidP="003C19E4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人文核心</w:t>
            </w:r>
          </w:p>
        </w:tc>
        <w:tc>
          <w:tcPr>
            <w:tcW w:w="429" w:type="dxa"/>
            <w:vAlign w:val="center"/>
          </w:tcPr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</w:t>
            </w:r>
          </w:p>
        </w:tc>
      </w:tr>
      <w:tr w:rsidR="00E1141A" w:rsidTr="00E1141A">
        <w:trPr>
          <w:cantSplit/>
          <w:trHeight w:val="70"/>
        </w:trPr>
        <w:tc>
          <w:tcPr>
            <w:tcW w:w="1159" w:type="dxa"/>
            <w:vMerge/>
            <w:vAlign w:val="center"/>
          </w:tcPr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97" w:type="dxa"/>
            <w:gridSpan w:val="2"/>
            <w:vMerge/>
            <w:vAlign w:val="center"/>
          </w:tcPr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23" w:type="dxa"/>
            <w:gridSpan w:val="4"/>
            <w:vMerge/>
            <w:vAlign w:val="center"/>
          </w:tcPr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42" w:type="dxa"/>
            <w:gridSpan w:val="2"/>
            <w:vMerge/>
            <w:vAlign w:val="center"/>
          </w:tcPr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85" w:type="dxa"/>
            <w:gridSpan w:val="4"/>
            <w:vMerge/>
            <w:vAlign w:val="center"/>
          </w:tcPr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580" w:type="dxa"/>
            <w:gridSpan w:val="4"/>
            <w:vMerge/>
            <w:vAlign w:val="center"/>
          </w:tcPr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2" w:type="dxa"/>
            <w:vMerge/>
          </w:tcPr>
          <w:p w:rsidR="00E1141A" w:rsidRDefault="00E1141A" w:rsidP="003C19E4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5209" w:type="dxa"/>
            <w:gridSpan w:val="11"/>
            <w:vAlign w:val="center"/>
          </w:tcPr>
          <w:p w:rsidR="00E1141A" w:rsidRDefault="00E1141A" w:rsidP="003C19E4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389" w:type="dxa"/>
            <w:gridSpan w:val="7"/>
            <w:vAlign w:val="center"/>
          </w:tcPr>
          <w:p w:rsidR="00E1141A" w:rsidRDefault="00E1141A" w:rsidP="003C19E4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E1141A" w:rsidRDefault="00E1141A" w:rsidP="003C19E4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中文核心</w:t>
            </w:r>
          </w:p>
        </w:tc>
        <w:tc>
          <w:tcPr>
            <w:tcW w:w="429" w:type="dxa"/>
            <w:vAlign w:val="center"/>
          </w:tcPr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</w:t>
            </w:r>
          </w:p>
        </w:tc>
      </w:tr>
      <w:tr w:rsidR="00E1141A" w:rsidTr="00603661">
        <w:trPr>
          <w:cantSplit/>
          <w:trHeight w:val="228"/>
        </w:trPr>
        <w:tc>
          <w:tcPr>
            <w:tcW w:w="1159" w:type="dxa"/>
            <w:vMerge w:val="restart"/>
            <w:vAlign w:val="center"/>
          </w:tcPr>
          <w:p w:rsidR="00E1141A" w:rsidRDefault="00E1141A" w:rsidP="00603661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现从事专业及专长</w:t>
            </w:r>
          </w:p>
        </w:tc>
        <w:tc>
          <w:tcPr>
            <w:tcW w:w="5362" w:type="dxa"/>
            <w:gridSpan w:val="8"/>
            <w:vMerge w:val="restart"/>
            <w:vAlign w:val="center"/>
          </w:tcPr>
          <w:p w:rsidR="00E1141A" w:rsidRDefault="00E1141A" w:rsidP="003C19E4">
            <w:pPr>
              <w:widowControl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专业：</w:t>
            </w:r>
          </w:p>
          <w:p w:rsidR="00E1141A" w:rsidRDefault="00E1141A" w:rsidP="003C19E4">
            <w:pPr>
              <w:widowControl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专长：</w:t>
            </w:r>
          </w:p>
        </w:tc>
        <w:tc>
          <w:tcPr>
            <w:tcW w:w="1485" w:type="dxa"/>
            <w:gridSpan w:val="4"/>
            <w:vMerge w:val="restart"/>
            <w:vAlign w:val="center"/>
          </w:tcPr>
          <w:p w:rsidR="00E1141A" w:rsidRDefault="00E1141A" w:rsidP="003C19E4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拟评审任</w:t>
            </w:r>
          </w:p>
          <w:p w:rsidR="00E1141A" w:rsidRDefault="00E1141A" w:rsidP="003C19E4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职资格</w:t>
            </w:r>
          </w:p>
        </w:tc>
        <w:tc>
          <w:tcPr>
            <w:tcW w:w="2580" w:type="dxa"/>
            <w:gridSpan w:val="4"/>
            <w:vMerge w:val="restart"/>
            <w:vAlign w:val="center"/>
          </w:tcPr>
          <w:p w:rsidR="00E1141A" w:rsidRDefault="00E1141A" w:rsidP="003C19E4">
            <w:pPr>
              <w:widowControl/>
              <w:jc w:val="center"/>
              <w:rPr>
                <w:rFonts w:ascii="仿宋_GB2312" w:eastAsia="仿宋_GB2312"/>
              </w:rPr>
            </w:pPr>
          </w:p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2" w:type="dxa"/>
            <w:vMerge/>
          </w:tcPr>
          <w:p w:rsidR="00E1141A" w:rsidRDefault="00E1141A" w:rsidP="003C19E4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5209" w:type="dxa"/>
            <w:gridSpan w:val="11"/>
            <w:vAlign w:val="center"/>
          </w:tcPr>
          <w:p w:rsidR="00E1141A" w:rsidRDefault="00E1141A" w:rsidP="003C19E4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389" w:type="dxa"/>
            <w:gridSpan w:val="7"/>
            <w:vAlign w:val="center"/>
          </w:tcPr>
          <w:p w:rsidR="00E1141A" w:rsidRDefault="00E1141A" w:rsidP="003C19E4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E1141A" w:rsidRDefault="00E1141A" w:rsidP="003C19E4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EI</w:t>
            </w:r>
          </w:p>
        </w:tc>
        <w:tc>
          <w:tcPr>
            <w:tcW w:w="429" w:type="dxa"/>
            <w:vAlign w:val="center"/>
          </w:tcPr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</w:t>
            </w:r>
          </w:p>
        </w:tc>
      </w:tr>
      <w:tr w:rsidR="00E1141A" w:rsidTr="00E1141A">
        <w:trPr>
          <w:cantSplit/>
          <w:trHeight w:val="70"/>
        </w:trPr>
        <w:tc>
          <w:tcPr>
            <w:tcW w:w="1159" w:type="dxa"/>
            <w:vMerge/>
            <w:vAlign w:val="center"/>
          </w:tcPr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362" w:type="dxa"/>
            <w:gridSpan w:val="8"/>
            <w:vMerge/>
            <w:vAlign w:val="center"/>
          </w:tcPr>
          <w:p w:rsidR="00E1141A" w:rsidRDefault="00E1141A" w:rsidP="003C19E4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485" w:type="dxa"/>
            <w:gridSpan w:val="4"/>
            <w:vMerge/>
            <w:vAlign w:val="center"/>
          </w:tcPr>
          <w:p w:rsidR="00E1141A" w:rsidRDefault="00E1141A" w:rsidP="003C19E4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2580" w:type="dxa"/>
            <w:gridSpan w:val="4"/>
            <w:vMerge/>
            <w:vAlign w:val="center"/>
          </w:tcPr>
          <w:p w:rsidR="00E1141A" w:rsidRDefault="00E1141A" w:rsidP="003C19E4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232" w:type="dxa"/>
            <w:vMerge/>
          </w:tcPr>
          <w:p w:rsidR="00E1141A" w:rsidRDefault="00E1141A" w:rsidP="003C19E4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5209" w:type="dxa"/>
            <w:gridSpan w:val="11"/>
            <w:vAlign w:val="center"/>
          </w:tcPr>
          <w:p w:rsidR="00E1141A" w:rsidRDefault="00E1141A" w:rsidP="003C19E4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389" w:type="dxa"/>
            <w:gridSpan w:val="7"/>
            <w:vAlign w:val="center"/>
          </w:tcPr>
          <w:p w:rsidR="00E1141A" w:rsidRDefault="00E1141A" w:rsidP="003C19E4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E1141A" w:rsidRDefault="00E1141A" w:rsidP="003C19E4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SCI</w:t>
            </w:r>
          </w:p>
        </w:tc>
        <w:tc>
          <w:tcPr>
            <w:tcW w:w="429" w:type="dxa"/>
            <w:vAlign w:val="center"/>
          </w:tcPr>
          <w:p w:rsidR="00E1141A" w:rsidRDefault="00E1141A" w:rsidP="003C19E4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</w:t>
            </w:r>
          </w:p>
        </w:tc>
      </w:tr>
      <w:tr w:rsidR="00E1141A" w:rsidTr="00E1141A">
        <w:trPr>
          <w:cantSplit/>
          <w:trHeight w:val="300"/>
        </w:trPr>
        <w:tc>
          <w:tcPr>
            <w:tcW w:w="2694" w:type="dxa"/>
            <w:gridSpan w:val="4"/>
            <w:vAlign w:val="center"/>
          </w:tcPr>
          <w:p w:rsidR="00E1141A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何时荣获何荣誉称号</w:t>
            </w:r>
          </w:p>
        </w:tc>
        <w:tc>
          <w:tcPr>
            <w:tcW w:w="7892" w:type="dxa"/>
            <w:gridSpan w:val="13"/>
            <w:vAlign w:val="center"/>
          </w:tcPr>
          <w:p w:rsidR="00E1141A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2" w:type="dxa"/>
            <w:vMerge/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082" w:type="dxa"/>
            <w:gridSpan w:val="3"/>
            <w:vMerge w:val="restart"/>
            <w:vAlign w:val="center"/>
          </w:tcPr>
          <w:p w:rsidR="00E1141A" w:rsidRPr="000414D2" w:rsidRDefault="00E1141A" w:rsidP="00E1141A">
            <w:pPr>
              <w:spacing w:line="300" w:lineRule="exact"/>
              <w:jc w:val="left"/>
              <w:rPr>
                <w:rFonts w:ascii="仿宋_GB2312" w:eastAsia="仿宋_GB2312"/>
              </w:rPr>
            </w:pPr>
            <w:r w:rsidRPr="000414D2">
              <w:rPr>
                <w:rFonts w:ascii="仿宋_GB2312" w:eastAsia="仿宋_GB2312" w:hint="eastAsia"/>
              </w:rPr>
              <w:t>专著</w:t>
            </w:r>
            <w:r>
              <w:rPr>
                <w:rFonts w:ascii="仿宋_GB2312" w:eastAsia="仿宋_GB2312" w:hint="eastAsia"/>
              </w:rPr>
              <w:t>/个人作品集</w:t>
            </w:r>
          </w:p>
        </w:tc>
        <w:tc>
          <w:tcPr>
            <w:tcW w:w="8930" w:type="dxa"/>
            <w:gridSpan w:val="26"/>
            <w:vMerge w:val="restart"/>
            <w:vAlign w:val="center"/>
          </w:tcPr>
          <w:p w:rsidR="00E1141A" w:rsidRPr="00196F12" w:rsidRDefault="00E1141A" w:rsidP="00E1141A">
            <w:pPr>
              <w:spacing w:line="300" w:lineRule="exact"/>
              <w:jc w:val="left"/>
              <w:rPr>
                <w:rFonts w:ascii="仿宋_GB2312" w:eastAsia="仿宋_GB2312"/>
              </w:rPr>
            </w:pPr>
            <w:r w:rsidRPr="00196F12">
              <w:rPr>
                <w:rFonts w:ascii="仿宋_GB2312" w:eastAsia="仿宋_GB2312" w:hint="eastAsia"/>
              </w:rPr>
              <w:t>1.动漫研究     2017年10月出版</w:t>
            </w:r>
            <w:r w:rsidR="00ED34B1">
              <w:rPr>
                <w:rFonts w:ascii="仿宋_GB2312" w:eastAsia="仿宋_GB2312" w:hint="eastAsia"/>
              </w:rPr>
              <w:t xml:space="preserve">     IS</w:t>
            </w:r>
            <w:r w:rsidRPr="00196F12">
              <w:rPr>
                <w:rFonts w:ascii="仿宋_GB2312" w:eastAsia="仿宋_GB2312" w:hint="eastAsia"/>
              </w:rPr>
              <w:t>BN:978-7-5008-5833-9    23万字      独著</w:t>
            </w:r>
          </w:p>
          <w:p w:rsidR="00E1141A" w:rsidRPr="000414D2" w:rsidRDefault="00E1141A" w:rsidP="00E1141A">
            <w:pPr>
              <w:spacing w:line="300" w:lineRule="exact"/>
              <w:jc w:val="left"/>
              <w:rPr>
                <w:rFonts w:ascii="仿宋_GB2312" w:eastAsia="仿宋_GB2312"/>
              </w:rPr>
            </w:pPr>
            <w:r w:rsidRPr="00196F12">
              <w:rPr>
                <w:rFonts w:ascii="仿宋_GB2312" w:eastAsia="仿宋_GB2312" w:hint="eastAsia"/>
              </w:rPr>
              <w:t>2.动漫研究     2017年10月出版</w:t>
            </w:r>
            <w:r w:rsidR="00ED34B1">
              <w:rPr>
                <w:rFonts w:ascii="仿宋_GB2312" w:eastAsia="仿宋_GB2312" w:hint="eastAsia"/>
              </w:rPr>
              <w:t xml:space="preserve">     I</w:t>
            </w:r>
            <w:r w:rsidRPr="00196F12">
              <w:rPr>
                <w:rFonts w:ascii="仿宋_GB2312" w:eastAsia="仿宋_GB2312" w:hint="eastAsia"/>
              </w:rPr>
              <w:t xml:space="preserve">SBN:978-7-5008-5833-9    23万字    </w:t>
            </w:r>
            <w:r>
              <w:rPr>
                <w:rFonts w:ascii="仿宋_GB2312" w:eastAsia="仿宋_GB2312" w:hint="eastAsia"/>
              </w:rPr>
              <w:t xml:space="preserve">  </w:t>
            </w:r>
            <w:r w:rsidRPr="00196F12">
              <w:rPr>
                <w:rFonts w:ascii="仿宋_GB2312" w:eastAsia="仿宋_GB2312" w:hint="eastAsia"/>
              </w:rPr>
              <w:t>参与</w:t>
            </w:r>
          </w:p>
        </w:tc>
      </w:tr>
      <w:tr w:rsidR="00E1141A" w:rsidTr="00E1141A">
        <w:trPr>
          <w:cantSplit/>
          <w:trHeight w:val="300"/>
        </w:trPr>
        <w:tc>
          <w:tcPr>
            <w:tcW w:w="2694" w:type="dxa"/>
            <w:gridSpan w:val="4"/>
            <w:vAlign w:val="center"/>
          </w:tcPr>
          <w:p w:rsidR="00E1141A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主要业务工作简历</w:t>
            </w:r>
          </w:p>
        </w:tc>
        <w:tc>
          <w:tcPr>
            <w:tcW w:w="7892" w:type="dxa"/>
            <w:gridSpan w:val="13"/>
            <w:vAlign w:val="center"/>
          </w:tcPr>
          <w:p w:rsidR="00E1141A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2" w:type="dxa"/>
            <w:vMerge/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082" w:type="dxa"/>
            <w:gridSpan w:val="3"/>
            <w:vMerge/>
            <w:vAlign w:val="center"/>
          </w:tcPr>
          <w:p w:rsidR="00E1141A" w:rsidRPr="000414D2" w:rsidRDefault="00E1141A" w:rsidP="00E1141A">
            <w:pPr>
              <w:spacing w:line="30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8930" w:type="dxa"/>
            <w:gridSpan w:val="26"/>
            <w:vMerge/>
            <w:vAlign w:val="center"/>
          </w:tcPr>
          <w:p w:rsidR="00E1141A" w:rsidRPr="00196F12" w:rsidRDefault="00E1141A" w:rsidP="00E1141A">
            <w:pPr>
              <w:spacing w:line="300" w:lineRule="exact"/>
              <w:jc w:val="left"/>
              <w:rPr>
                <w:rFonts w:ascii="仿宋_GB2312" w:eastAsia="仿宋_GB2312"/>
              </w:rPr>
            </w:pPr>
          </w:p>
        </w:tc>
      </w:tr>
      <w:tr w:rsidR="00E1141A" w:rsidTr="00E1141A">
        <w:trPr>
          <w:cantSplit/>
          <w:trHeight w:val="300"/>
        </w:trPr>
        <w:tc>
          <w:tcPr>
            <w:tcW w:w="2694" w:type="dxa"/>
            <w:gridSpan w:val="4"/>
            <w:vAlign w:val="center"/>
          </w:tcPr>
          <w:p w:rsidR="00E1141A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主要进修经历</w:t>
            </w:r>
          </w:p>
        </w:tc>
        <w:tc>
          <w:tcPr>
            <w:tcW w:w="7892" w:type="dxa"/>
            <w:gridSpan w:val="13"/>
            <w:vAlign w:val="center"/>
          </w:tcPr>
          <w:p w:rsidR="00E1141A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2" w:type="dxa"/>
            <w:vMerge/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940" w:type="dxa"/>
            <w:gridSpan w:val="2"/>
            <w:vMerge w:val="restart"/>
            <w:vAlign w:val="center"/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专利/社会服务与推广/鉴定与成果要报</w:t>
            </w:r>
          </w:p>
        </w:tc>
        <w:tc>
          <w:tcPr>
            <w:tcW w:w="4111" w:type="dxa"/>
            <w:gridSpan w:val="8"/>
            <w:vMerge w:val="restart"/>
            <w:vAlign w:val="center"/>
          </w:tcPr>
          <w:p w:rsidR="00E1141A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专利名称/社会服务、推广项目名称</w:t>
            </w:r>
          </w:p>
        </w:tc>
        <w:tc>
          <w:tcPr>
            <w:tcW w:w="4252" w:type="dxa"/>
            <w:gridSpan w:val="16"/>
            <w:vMerge w:val="restart"/>
            <w:vAlign w:val="center"/>
          </w:tcPr>
          <w:p w:rsidR="00E1141A" w:rsidRPr="00977F0B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专利类别及专利号/社会服务立项、推广（立项时间、委托单位、产生利润金额等）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E1141A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完成形式</w:t>
            </w:r>
          </w:p>
        </w:tc>
      </w:tr>
      <w:tr w:rsidR="00E1141A" w:rsidTr="00E1141A">
        <w:trPr>
          <w:cantSplit/>
          <w:trHeight w:val="300"/>
        </w:trPr>
        <w:tc>
          <w:tcPr>
            <w:tcW w:w="2694" w:type="dxa"/>
            <w:gridSpan w:val="4"/>
            <w:vAlign w:val="center"/>
          </w:tcPr>
          <w:p w:rsidR="00E1141A" w:rsidRPr="00DA3EA5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DA3EA5">
              <w:rPr>
                <w:rFonts w:ascii="仿宋_GB2312" w:eastAsia="仿宋_GB2312" w:hint="eastAsia"/>
              </w:rPr>
              <w:t>任现职以来学生工作经历</w:t>
            </w:r>
          </w:p>
        </w:tc>
        <w:tc>
          <w:tcPr>
            <w:tcW w:w="7892" w:type="dxa"/>
            <w:gridSpan w:val="13"/>
            <w:vAlign w:val="center"/>
          </w:tcPr>
          <w:p w:rsidR="00E1141A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2" w:type="dxa"/>
            <w:vMerge/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940" w:type="dxa"/>
            <w:gridSpan w:val="2"/>
            <w:vMerge/>
            <w:vAlign w:val="center"/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4111" w:type="dxa"/>
            <w:gridSpan w:val="8"/>
            <w:vMerge/>
            <w:vAlign w:val="center"/>
          </w:tcPr>
          <w:p w:rsidR="00E1141A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4252" w:type="dxa"/>
            <w:gridSpan w:val="16"/>
            <w:vMerge/>
            <w:vAlign w:val="center"/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E1141A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E1141A" w:rsidTr="00E1141A">
        <w:trPr>
          <w:cantSplit/>
          <w:trHeight w:val="276"/>
        </w:trPr>
        <w:tc>
          <w:tcPr>
            <w:tcW w:w="1418" w:type="dxa"/>
            <w:gridSpan w:val="2"/>
            <w:vMerge w:val="restart"/>
            <w:vAlign w:val="center"/>
          </w:tcPr>
          <w:p w:rsidR="00E1141A" w:rsidRDefault="00E1141A" w:rsidP="00E1141A">
            <w:pPr>
              <w:ind w:right="113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任现职以来承担的教学、实验等业务工作及完成情况（含教学业务工作获奖）</w:t>
            </w:r>
          </w:p>
          <w:p w:rsidR="00E1141A" w:rsidRDefault="00E1141A" w:rsidP="00E1141A">
            <w:pPr>
              <w:jc w:val="left"/>
              <w:rPr>
                <w:rFonts w:ascii="仿宋_GB2312" w:eastAsia="仿宋_GB2312"/>
              </w:rPr>
            </w:pPr>
          </w:p>
          <w:p w:rsidR="00E1141A" w:rsidRP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9168" w:type="dxa"/>
            <w:gridSpan w:val="15"/>
            <w:vMerge w:val="restart"/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1.基本教学（含指导实践）</w:t>
            </w:r>
          </w:p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  <w:tbl>
            <w:tblPr>
              <w:tblpPr w:leftFromText="180" w:rightFromText="180" w:vertAnchor="page" w:horzAnchor="margin" w:tblpY="376"/>
              <w:tblOverlap w:val="never"/>
              <w:tblW w:w="8644" w:type="dxa"/>
              <w:tblLayout w:type="fixed"/>
              <w:tblLook w:val="04A0"/>
            </w:tblPr>
            <w:tblGrid>
              <w:gridCol w:w="2688"/>
              <w:gridCol w:w="1176"/>
              <w:gridCol w:w="1806"/>
              <w:gridCol w:w="895"/>
              <w:gridCol w:w="756"/>
              <w:gridCol w:w="614"/>
              <w:gridCol w:w="709"/>
            </w:tblGrid>
            <w:tr w:rsidR="00E1141A" w:rsidRPr="00BE480A" w:rsidTr="00136ECA">
              <w:trPr>
                <w:trHeight w:val="126"/>
              </w:trPr>
              <w:tc>
                <w:tcPr>
                  <w:tcW w:w="268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spacing w:line="280" w:lineRule="exact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课程名称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141A" w:rsidRPr="00F16464" w:rsidRDefault="00E1141A" w:rsidP="00E1141A">
                  <w:pPr>
                    <w:spacing w:line="280" w:lineRule="exact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课程性质</w:t>
                  </w:r>
                </w:p>
              </w:tc>
              <w:tc>
                <w:tcPr>
                  <w:tcW w:w="1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spacing w:line="280" w:lineRule="exact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授课学院、年级、班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spacing w:line="280" w:lineRule="exact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授课时间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spacing w:line="280" w:lineRule="exact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学生数</w:t>
                  </w:r>
                </w:p>
              </w:tc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E1141A" w:rsidRPr="00F16464" w:rsidRDefault="00E1141A" w:rsidP="00E1141A">
                  <w:pPr>
                    <w:spacing w:line="280" w:lineRule="exact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周学时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E1141A" w:rsidRPr="00F16464" w:rsidRDefault="00E1141A" w:rsidP="00E1141A">
                  <w:pPr>
                    <w:spacing w:line="280" w:lineRule="exact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总学时</w:t>
                  </w:r>
                </w:p>
              </w:tc>
            </w:tr>
            <w:tr w:rsidR="00E1141A" w:rsidRPr="00BE480A" w:rsidTr="00136ECA">
              <w:trPr>
                <w:trHeight w:val="20"/>
              </w:trPr>
              <w:tc>
                <w:tcPr>
                  <w:tcW w:w="2688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XXXX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通识核心必修</w:t>
                  </w:r>
                </w:p>
              </w:tc>
              <w:tc>
                <w:tcPr>
                  <w:tcW w:w="180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文</w:t>
                  </w:r>
                  <w:r w:rsidRPr="00F16464"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  <w:t>1</w:t>
                  </w: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5</w:t>
                  </w:r>
                  <w:r w:rsidRPr="00F16464"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  <w:t>.</w:t>
                  </w: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7专</w:t>
                  </w:r>
                  <w:r w:rsidRPr="00F16464"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  <w:t>,</w:t>
                  </w: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政</w:t>
                  </w:r>
                  <w:r w:rsidRPr="00F16464"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  <w:t>1</w:t>
                  </w: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5</w:t>
                  </w:r>
                  <w:r w:rsidRPr="00F16464"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  <w:t>.</w:t>
                  </w: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2专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16-17-1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6</w:t>
                  </w:r>
                  <w:r w:rsidRPr="00F16464"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  <w:t>51</w:t>
                  </w:r>
                </w:p>
              </w:tc>
            </w:tr>
            <w:tr w:rsidR="00E1141A" w:rsidRPr="00BE480A" w:rsidTr="00136ECA">
              <w:trPr>
                <w:trHeight w:val="20"/>
              </w:trPr>
              <w:tc>
                <w:tcPr>
                  <w:tcW w:w="268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XXXX实验</w:t>
                  </w:r>
                </w:p>
              </w:tc>
              <w:tc>
                <w:tcPr>
                  <w:tcW w:w="1176" w:type="dxa"/>
                  <w:tcBorders>
                    <w:right w:val="single" w:sz="4" w:space="0" w:color="auto"/>
                  </w:tcBorders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通识核心必修</w:t>
                  </w:r>
                </w:p>
              </w:tc>
              <w:tc>
                <w:tcPr>
                  <w:tcW w:w="180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文</w:t>
                  </w:r>
                  <w:r w:rsidRPr="00F16464"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  <w:t>1</w:t>
                  </w: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5</w:t>
                  </w:r>
                  <w:r w:rsidRPr="00F16464"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  <w:t>.</w:t>
                  </w: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7专</w:t>
                  </w:r>
                  <w:r w:rsidRPr="00F16464"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  <w:t>,</w:t>
                  </w: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政</w:t>
                  </w:r>
                  <w:r w:rsidRPr="00F16464"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  <w:t>1</w:t>
                  </w: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5</w:t>
                  </w:r>
                  <w:r w:rsidRPr="00F16464"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  <w:t>.</w:t>
                  </w: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2专</w:t>
                  </w:r>
                </w:p>
              </w:tc>
              <w:tc>
                <w:tcPr>
                  <w:tcW w:w="89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16-17-1</w:t>
                  </w:r>
                </w:p>
              </w:tc>
              <w:tc>
                <w:tcPr>
                  <w:tcW w:w="75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6</w:t>
                  </w:r>
                  <w:r w:rsidRPr="00F16464"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1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  <w:t>28</w:t>
                  </w:r>
                </w:p>
              </w:tc>
            </w:tr>
            <w:tr w:rsidR="00E1141A" w:rsidRPr="00BE480A" w:rsidTr="00136ECA">
              <w:trPr>
                <w:trHeight w:val="20"/>
              </w:trPr>
              <w:tc>
                <w:tcPr>
                  <w:tcW w:w="268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《xx课程》实训指导教师</w:t>
                  </w:r>
                </w:p>
              </w:tc>
              <w:tc>
                <w:tcPr>
                  <w:tcW w:w="1176" w:type="dxa"/>
                  <w:tcBorders>
                    <w:right w:val="single" w:sz="4" w:space="0" w:color="auto"/>
                  </w:tcBorders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专业核心必修</w:t>
                  </w:r>
                </w:p>
              </w:tc>
              <w:tc>
                <w:tcPr>
                  <w:tcW w:w="180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文</w:t>
                  </w:r>
                  <w:r w:rsidRPr="00F16464"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  <w:t>1</w:t>
                  </w: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3</w:t>
                  </w:r>
                  <w:r w:rsidRPr="00F16464"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  <w:t>.</w:t>
                  </w: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9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5</w:t>
                  </w: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-1</w:t>
                  </w: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6</w:t>
                  </w: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-</w:t>
                  </w: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5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61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20</w:t>
                  </w:r>
                </w:p>
              </w:tc>
            </w:tr>
            <w:tr w:rsidR="00E1141A" w:rsidRPr="00BE480A" w:rsidTr="00136ECA">
              <w:trPr>
                <w:trHeight w:val="20"/>
              </w:trPr>
              <w:tc>
                <w:tcPr>
                  <w:tcW w:w="268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指导试讲</w:t>
                  </w:r>
                </w:p>
              </w:tc>
              <w:tc>
                <w:tcPr>
                  <w:tcW w:w="1176" w:type="dxa"/>
                  <w:tcBorders>
                    <w:right w:val="single" w:sz="4" w:space="0" w:color="auto"/>
                  </w:tcBorders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0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文</w:t>
                  </w:r>
                  <w:r w:rsidRPr="00F16464"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  <w:t>1</w:t>
                  </w: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3</w:t>
                  </w:r>
                  <w:r w:rsidRPr="00F16464"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  <w:t>.</w:t>
                  </w: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9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5</w:t>
                  </w: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-1</w:t>
                  </w: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6</w:t>
                  </w: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-1</w:t>
                  </w:r>
                </w:p>
              </w:tc>
              <w:tc>
                <w:tcPr>
                  <w:tcW w:w="75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1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E1141A" w:rsidRPr="00BE480A" w:rsidTr="00136ECA">
              <w:trPr>
                <w:trHeight w:val="20"/>
              </w:trPr>
              <w:tc>
                <w:tcPr>
                  <w:tcW w:w="2688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指导毕业论文</w:t>
                  </w:r>
                </w:p>
              </w:tc>
              <w:tc>
                <w:tcPr>
                  <w:tcW w:w="117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0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文</w:t>
                  </w:r>
                  <w:r w:rsidRPr="00F16464"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  <w:t>1</w:t>
                  </w: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3</w:t>
                  </w:r>
                  <w:r w:rsidRPr="00F16464"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  <w:t>.</w:t>
                  </w: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9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5</w:t>
                  </w: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-1</w:t>
                  </w: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6</w:t>
                  </w: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-</w:t>
                  </w: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5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2.教学研究与改革（参与各类教学质量工程项目建设，参与专业、课程、教材、教学团队建设及教学获奖等情况）</w:t>
            </w:r>
          </w:p>
          <w:tbl>
            <w:tblPr>
              <w:tblpPr w:leftFromText="180" w:rightFromText="180" w:vertAnchor="page" w:horzAnchor="margin" w:tblpXSpec="center" w:tblpY="3586"/>
              <w:tblOverlap w:val="never"/>
              <w:tblW w:w="8744" w:type="dxa"/>
              <w:tblLayout w:type="fixed"/>
              <w:tblLook w:val="04A0"/>
            </w:tblPr>
            <w:tblGrid>
              <w:gridCol w:w="2977"/>
              <w:gridCol w:w="1701"/>
              <w:gridCol w:w="1134"/>
              <w:gridCol w:w="1276"/>
              <w:gridCol w:w="947"/>
              <w:gridCol w:w="709"/>
            </w:tblGrid>
            <w:tr w:rsidR="00E1141A" w:rsidRPr="00BE480A" w:rsidTr="00136ECA">
              <w:trPr>
                <w:trHeight w:val="126"/>
              </w:trPr>
              <w:tc>
                <w:tcPr>
                  <w:tcW w:w="297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spacing w:line="280" w:lineRule="exact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项目</w:t>
                  </w: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名称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141A" w:rsidRPr="00F16464" w:rsidRDefault="00E1141A" w:rsidP="00E1141A">
                  <w:pPr>
                    <w:spacing w:line="280" w:lineRule="exact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项目来源（类别）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spacing w:line="280" w:lineRule="exact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项目编号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spacing w:line="280" w:lineRule="exact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时间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spacing w:line="280" w:lineRule="exact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095B71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分工</w:t>
                  </w: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排序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E1141A" w:rsidRPr="00F16464" w:rsidRDefault="00E1141A" w:rsidP="00E1141A">
                  <w:pPr>
                    <w:spacing w:line="280" w:lineRule="exact"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095B71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鉴定意见</w:t>
                  </w:r>
                </w:p>
              </w:tc>
            </w:tr>
            <w:tr w:rsidR="00E1141A" w:rsidRPr="00BE480A" w:rsidTr="00136ECA">
              <w:trPr>
                <w:trHeight w:val="20"/>
              </w:trPr>
              <w:tc>
                <w:tcPr>
                  <w:tcW w:w="2977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XXXX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省级一般教改项目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 w:rsidRPr="00095B71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2015YB210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20</w:t>
                  </w:r>
                  <w:r w:rsidRPr="00F16464"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  <w:t>1</w:t>
                  </w: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5</w:t>
                  </w:r>
                  <w:r w:rsidRPr="00F16464"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  <w:t>-</w:t>
                  </w: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2017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主持5-1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结项</w:t>
                  </w:r>
                </w:p>
              </w:tc>
            </w:tr>
            <w:tr w:rsidR="00E1141A" w:rsidRPr="00BE480A" w:rsidTr="00136ECA">
              <w:trPr>
                <w:trHeight w:val="20"/>
              </w:trPr>
              <w:tc>
                <w:tcPr>
                  <w:tcW w:w="297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教材</w:t>
                  </w:r>
                  <w:r w:rsidRPr="00F16464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《xx》</w:t>
                  </w:r>
                </w:p>
              </w:tc>
              <w:tc>
                <w:tcPr>
                  <w:tcW w:w="1701" w:type="dxa"/>
                  <w:tcBorders>
                    <w:right w:val="single" w:sz="4" w:space="0" w:color="auto"/>
                  </w:tcBorders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西南大学出版社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2016.6出版</w:t>
                  </w:r>
                </w:p>
              </w:tc>
              <w:tc>
                <w:tcPr>
                  <w:tcW w:w="94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主编3-1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E1141A" w:rsidRPr="00BE480A" w:rsidTr="00136ECA">
              <w:trPr>
                <w:trHeight w:val="20"/>
              </w:trPr>
              <w:tc>
                <w:tcPr>
                  <w:tcW w:w="297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省级优秀教学成果奖三等奖</w:t>
                  </w:r>
                </w:p>
              </w:tc>
              <w:tc>
                <w:tcPr>
                  <w:tcW w:w="1701" w:type="dxa"/>
                  <w:tcBorders>
                    <w:right w:val="single" w:sz="4" w:space="0" w:color="auto"/>
                  </w:tcBorders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四川省教育厅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2012152244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2015.1</w:t>
                  </w:r>
                </w:p>
              </w:tc>
              <w:tc>
                <w:tcPr>
                  <w:tcW w:w="94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6-2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E1141A" w:rsidRPr="00BE480A" w:rsidTr="00136ECA">
              <w:trPr>
                <w:trHeight w:val="20"/>
              </w:trPr>
              <w:tc>
                <w:tcPr>
                  <w:tcW w:w="297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XXX专业带头人</w:t>
                  </w:r>
                </w:p>
              </w:tc>
              <w:tc>
                <w:tcPr>
                  <w:tcW w:w="1701" w:type="dxa"/>
                  <w:tcBorders>
                    <w:right w:val="single" w:sz="4" w:space="0" w:color="auto"/>
                  </w:tcBorders>
                  <w:vAlign w:val="center"/>
                </w:tcPr>
                <w:p w:rsidR="00E1141A" w:rsidRPr="00095B71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四川文理学院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2012.6</w:t>
                  </w:r>
                </w:p>
              </w:tc>
              <w:tc>
                <w:tcPr>
                  <w:tcW w:w="94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1-1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E1141A" w:rsidRPr="00BE480A" w:rsidTr="00136ECA">
              <w:trPr>
                <w:trHeight w:val="20"/>
              </w:trPr>
              <w:tc>
                <w:tcPr>
                  <w:tcW w:w="297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校级精品在线课程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四川文理学院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2012—2017</w:t>
                  </w:r>
                </w:p>
              </w:tc>
              <w:tc>
                <w:tcPr>
                  <w:tcW w:w="9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10-3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1141A" w:rsidRPr="00F16464" w:rsidRDefault="00E1141A" w:rsidP="00E1141A">
                  <w:pPr>
                    <w:widowControl/>
                    <w:rPr>
                      <w:rFonts w:ascii="仿宋_GB2312" w:eastAsia="仿宋_GB2312" w:hAnsi="宋体" w:cs="宋体"/>
                      <w:spacing w:val="-1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18"/>
                      <w:szCs w:val="18"/>
                    </w:rPr>
                    <w:t>在研</w:t>
                  </w:r>
                </w:p>
              </w:tc>
            </w:tr>
          </w:tbl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3.</w:t>
            </w:r>
            <w:r w:rsidRPr="00763302">
              <w:rPr>
                <w:rFonts w:ascii="仿宋_GB2312" w:eastAsia="仿宋_GB2312" w:hint="eastAsia"/>
              </w:rPr>
              <w:t>教学</w:t>
            </w:r>
            <w:r>
              <w:rPr>
                <w:rFonts w:ascii="仿宋_GB2312" w:eastAsia="仿宋_GB2312" w:hint="eastAsia"/>
              </w:rPr>
              <w:t>管理或</w:t>
            </w:r>
            <w:r w:rsidRPr="00763302">
              <w:rPr>
                <w:rFonts w:ascii="仿宋_GB2312" w:eastAsia="仿宋_GB2312" w:hint="eastAsia"/>
              </w:rPr>
              <w:t>服务</w:t>
            </w:r>
            <w:r>
              <w:rPr>
                <w:rFonts w:ascii="仿宋_GB2312" w:eastAsia="仿宋_GB2312" w:hint="eastAsia"/>
              </w:rPr>
              <w:t>、实验室建设等工作（用文字概述）</w:t>
            </w:r>
          </w:p>
          <w:p w:rsidR="00E1141A" w:rsidRP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32" w:type="dxa"/>
            <w:vMerge/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940" w:type="dxa"/>
            <w:gridSpan w:val="2"/>
            <w:vMerge/>
            <w:vAlign w:val="center"/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4111" w:type="dxa"/>
            <w:gridSpan w:val="8"/>
            <w:vAlign w:val="center"/>
          </w:tcPr>
          <w:p w:rsidR="00E1141A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4252" w:type="dxa"/>
            <w:gridSpan w:val="16"/>
            <w:vAlign w:val="center"/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E1141A" w:rsidRDefault="00E1141A" w:rsidP="00E1141A">
            <w:pPr>
              <w:jc w:val="left"/>
              <w:rPr>
                <w:rFonts w:ascii="仿宋_GB2312" w:eastAsia="仿宋_GB2312"/>
              </w:rPr>
            </w:pPr>
          </w:p>
        </w:tc>
      </w:tr>
      <w:tr w:rsidR="00E1141A" w:rsidTr="00E1141A">
        <w:trPr>
          <w:cantSplit/>
          <w:trHeight w:val="240"/>
        </w:trPr>
        <w:tc>
          <w:tcPr>
            <w:tcW w:w="1418" w:type="dxa"/>
            <w:gridSpan w:val="2"/>
            <w:vMerge/>
            <w:vAlign w:val="center"/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9168" w:type="dxa"/>
            <w:gridSpan w:val="15"/>
            <w:vMerge/>
            <w:vAlign w:val="center"/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32" w:type="dxa"/>
            <w:vMerge/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940" w:type="dxa"/>
            <w:gridSpan w:val="2"/>
            <w:vMerge/>
            <w:vAlign w:val="center"/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4111" w:type="dxa"/>
            <w:gridSpan w:val="8"/>
            <w:vAlign w:val="center"/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机器人教育系统</w:t>
            </w:r>
          </w:p>
        </w:tc>
        <w:tc>
          <w:tcPr>
            <w:tcW w:w="4252" w:type="dxa"/>
            <w:gridSpan w:val="16"/>
            <w:vAlign w:val="center"/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果要报实用新型专利   专利号：1222335</w:t>
            </w:r>
          </w:p>
        </w:tc>
        <w:tc>
          <w:tcPr>
            <w:tcW w:w="709" w:type="dxa"/>
            <w:gridSpan w:val="3"/>
            <w:vAlign w:val="center"/>
          </w:tcPr>
          <w:p w:rsidR="00E1141A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5-1</w:t>
            </w:r>
          </w:p>
        </w:tc>
      </w:tr>
      <w:tr w:rsidR="00E1141A" w:rsidTr="00E1141A">
        <w:trPr>
          <w:cantSplit/>
          <w:trHeight w:val="150"/>
        </w:trPr>
        <w:tc>
          <w:tcPr>
            <w:tcW w:w="1418" w:type="dxa"/>
            <w:gridSpan w:val="2"/>
            <w:vMerge/>
            <w:vAlign w:val="center"/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9168" w:type="dxa"/>
            <w:gridSpan w:val="15"/>
            <w:vMerge/>
            <w:vAlign w:val="center"/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32" w:type="dxa"/>
            <w:vMerge/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940" w:type="dxa"/>
            <w:gridSpan w:val="2"/>
            <w:vMerge/>
            <w:vAlign w:val="center"/>
          </w:tcPr>
          <w:p w:rsidR="00E1141A" w:rsidRPr="00AF05B8" w:rsidRDefault="00E1141A" w:rsidP="00E1141A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4111" w:type="dxa"/>
            <w:gridSpan w:val="8"/>
            <w:vAlign w:val="center"/>
          </w:tcPr>
          <w:p w:rsidR="00E1141A" w:rsidRPr="009B6B76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  <w:r w:rsidRPr="009B6B76">
              <w:rPr>
                <w:rFonts w:ascii="仿宋_GB2312" w:eastAsia="仿宋_GB2312" w:hint="eastAsia"/>
              </w:rPr>
              <w:t>地方教育不平衡发展</w:t>
            </w:r>
          </w:p>
        </w:tc>
        <w:tc>
          <w:tcPr>
            <w:tcW w:w="4252" w:type="dxa"/>
            <w:gridSpan w:val="16"/>
            <w:vAlign w:val="center"/>
          </w:tcPr>
          <w:p w:rsidR="00E1141A" w:rsidRPr="00AF05B8" w:rsidRDefault="00E1141A" w:rsidP="00E1141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9B6B76">
              <w:rPr>
                <w:rFonts w:ascii="仿宋_GB2312" w:eastAsia="仿宋_GB2312" w:hint="eastAsia"/>
              </w:rPr>
              <w:t>达州市服务地方项目2016年</w:t>
            </w:r>
            <w:r>
              <w:rPr>
                <w:rFonts w:ascii="仿宋_GB2312" w:eastAsia="仿宋_GB2312" w:hint="eastAsia"/>
              </w:rPr>
              <w:t xml:space="preserve"> </w:t>
            </w:r>
            <w:r w:rsidRPr="009B6B76">
              <w:rPr>
                <w:rFonts w:ascii="仿宋_GB2312" w:eastAsia="仿宋_GB2312" w:hint="eastAsia"/>
              </w:rPr>
              <w:t>利润：100万</w:t>
            </w:r>
          </w:p>
        </w:tc>
        <w:tc>
          <w:tcPr>
            <w:tcW w:w="709" w:type="dxa"/>
            <w:gridSpan w:val="3"/>
            <w:vAlign w:val="center"/>
          </w:tcPr>
          <w:p w:rsidR="00E1141A" w:rsidRPr="009B6B76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9B6B76">
              <w:rPr>
                <w:rFonts w:ascii="仿宋_GB2312" w:eastAsia="仿宋_GB2312" w:hint="eastAsia"/>
              </w:rPr>
              <w:t>1-1</w:t>
            </w:r>
          </w:p>
        </w:tc>
      </w:tr>
      <w:tr w:rsidR="00E1141A" w:rsidTr="00E1141A">
        <w:trPr>
          <w:cantSplit/>
          <w:trHeight w:val="195"/>
        </w:trPr>
        <w:tc>
          <w:tcPr>
            <w:tcW w:w="1418" w:type="dxa"/>
            <w:gridSpan w:val="2"/>
            <w:vMerge/>
            <w:vAlign w:val="center"/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9168" w:type="dxa"/>
            <w:gridSpan w:val="15"/>
            <w:vMerge/>
            <w:vAlign w:val="center"/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32" w:type="dxa"/>
            <w:vMerge/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940" w:type="dxa"/>
            <w:gridSpan w:val="2"/>
            <w:vMerge/>
            <w:vAlign w:val="center"/>
          </w:tcPr>
          <w:p w:rsidR="00E1141A" w:rsidRPr="00AF05B8" w:rsidRDefault="00E1141A" w:rsidP="00E1141A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4111" w:type="dxa"/>
            <w:gridSpan w:val="8"/>
            <w:vAlign w:val="center"/>
          </w:tcPr>
          <w:p w:rsidR="00E1141A" w:rsidRPr="009B6B76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  <w:r w:rsidRPr="009B6B76">
              <w:rPr>
                <w:rFonts w:ascii="仿宋_GB2312" w:eastAsia="仿宋_GB2312" w:hint="eastAsia"/>
              </w:rPr>
              <w:t>革命老区发展（咨询报告）</w:t>
            </w:r>
          </w:p>
        </w:tc>
        <w:tc>
          <w:tcPr>
            <w:tcW w:w="4252" w:type="dxa"/>
            <w:gridSpan w:val="16"/>
            <w:vAlign w:val="center"/>
          </w:tcPr>
          <w:p w:rsidR="00E1141A" w:rsidRPr="009B6B76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  <w:r w:rsidRPr="009B6B76">
              <w:rPr>
                <w:rFonts w:ascii="仿宋_GB2312" w:eastAsia="仿宋_GB2312" w:hint="eastAsia"/>
              </w:rPr>
              <w:t>达州市人民政府采纳 2016年</w:t>
            </w:r>
          </w:p>
        </w:tc>
        <w:tc>
          <w:tcPr>
            <w:tcW w:w="709" w:type="dxa"/>
            <w:gridSpan w:val="3"/>
            <w:vAlign w:val="center"/>
          </w:tcPr>
          <w:p w:rsidR="00E1141A" w:rsidRPr="009B6B76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9B6B76">
              <w:rPr>
                <w:rFonts w:ascii="仿宋_GB2312" w:eastAsia="仿宋_GB2312" w:hint="eastAsia"/>
              </w:rPr>
              <w:t>1-1</w:t>
            </w:r>
          </w:p>
        </w:tc>
      </w:tr>
      <w:tr w:rsidR="00E1141A" w:rsidTr="00E1141A">
        <w:trPr>
          <w:cantSplit/>
          <w:trHeight w:val="350"/>
        </w:trPr>
        <w:tc>
          <w:tcPr>
            <w:tcW w:w="1418" w:type="dxa"/>
            <w:gridSpan w:val="2"/>
            <w:vMerge/>
            <w:vAlign w:val="center"/>
          </w:tcPr>
          <w:p w:rsidR="00E1141A" w:rsidRPr="00763302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9168" w:type="dxa"/>
            <w:gridSpan w:val="15"/>
            <w:vMerge/>
            <w:vAlign w:val="center"/>
          </w:tcPr>
          <w:p w:rsidR="00E1141A" w:rsidRPr="00763302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32" w:type="dxa"/>
            <w:vMerge/>
            <w:vAlign w:val="center"/>
          </w:tcPr>
          <w:p w:rsidR="00E1141A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051" w:type="dxa"/>
            <w:gridSpan w:val="10"/>
            <w:tcBorders>
              <w:bottom w:val="single" w:sz="4" w:space="0" w:color="auto"/>
            </w:tcBorders>
            <w:vAlign w:val="center"/>
          </w:tcPr>
          <w:p w:rsidR="00E1141A" w:rsidRPr="00AF05B8" w:rsidRDefault="00E1141A" w:rsidP="00E1141A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AF05B8">
              <w:rPr>
                <w:rFonts w:ascii="仿宋_GB2312" w:eastAsia="仿宋_GB2312" w:hint="eastAsia"/>
                <w:b/>
                <w:szCs w:val="21"/>
              </w:rPr>
              <w:t>科研项目名称</w:t>
            </w:r>
          </w:p>
        </w:tc>
        <w:tc>
          <w:tcPr>
            <w:tcW w:w="1275" w:type="dxa"/>
            <w:gridSpan w:val="4"/>
            <w:vMerge w:val="restart"/>
            <w:vAlign w:val="center"/>
          </w:tcPr>
          <w:p w:rsidR="00E1141A" w:rsidRPr="00AF05B8" w:rsidRDefault="00E1141A" w:rsidP="00E1141A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AF05B8">
              <w:rPr>
                <w:rFonts w:ascii="仿宋_GB2312" w:eastAsia="仿宋_GB2312" w:hint="eastAsia"/>
                <w:b/>
                <w:szCs w:val="21"/>
              </w:rPr>
              <w:t>项目编号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E1141A" w:rsidRPr="00AF05B8" w:rsidRDefault="00E1141A" w:rsidP="00E1141A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AF05B8">
              <w:rPr>
                <w:rFonts w:ascii="仿宋_GB2312" w:eastAsia="仿宋_GB2312" w:hint="eastAsia"/>
                <w:b/>
                <w:szCs w:val="21"/>
              </w:rPr>
              <w:t>完成形式</w:t>
            </w:r>
          </w:p>
        </w:tc>
        <w:tc>
          <w:tcPr>
            <w:tcW w:w="851" w:type="dxa"/>
            <w:gridSpan w:val="3"/>
            <w:vMerge w:val="restart"/>
            <w:vAlign w:val="center"/>
          </w:tcPr>
          <w:p w:rsidR="00E1141A" w:rsidRPr="00AF05B8" w:rsidRDefault="00E1141A" w:rsidP="00E1141A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AF05B8">
              <w:rPr>
                <w:rFonts w:ascii="仿宋_GB2312" w:eastAsia="仿宋_GB2312" w:hint="eastAsia"/>
                <w:b/>
                <w:szCs w:val="21"/>
              </w:rPr>
              <w:t>项目级别</w:t>
            </w:r>
          </w:p>
        </w:tc>
        <w:tc>
          <w:tcPr>
            <w:tcW w:w="1417" w:type="dxa"/>
            <w:gridSpan w:val="6"/>
            <w:vMerge w:val="restart"/>
            <w:vAlign w:val="center"/>
          </w:tcPr>
          <w:p w:rsidR="00E1141A" w:rsidRDefault="00E1141A" w:rsidP="00E1141A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项目类别</w:t>
            </w:r>
          </w:p>
          <w:p w:rsidR="00E1141A" w:rsidRPr="00AF05B8" w:rsidRDefault="00E1141A" w:rsidP="00E1141A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（横向经费）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E1141A" w:rsidRDefault="00E1141A" w:rsidP="00E1141A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AF05B8">
              <w:rPr>
                <w:rFonts w:ascii="仿宋_GB2312" w:eastAsia="仿宋_GB2312" w:hint="eastAsia"/>
                <w:b/>
                <w:szCs w:val="21"/>
              </w:rPr>
              <w:t>是否</w:t>
            </w:r>
          </w:p>
          <w:p w:rsidR="00E1141A" w:rsidRPr="00AF05B8" w:rsidRDefault="00E1141A" w:rsidP="00E1141A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AF05B8">
              <w:rPr>
                <w:rFonts w:ascii="仿宋_GB2312" w:eastAsia="仿宋_GB2312" w:hint="eastAsia"/>
                <w:b/>
                <w:szCs w:val="21"/>
              </w:rPr>
              <w:t>结题</w:t>
            </w:r>
          </w:p>
        </w:tc>
      </w:tr>
      <w:tr w:rsidR="00E1141A" w:rsidTr="00E1141A">
        <w:trPr>
          <w:cantSplit/>
          <w:trHeight w:val="263"/>
        </w:trPr>
        <w:tc>
          <w:tcPr>
            <w:tcW w:w="1418" w:type="dxa"/>
            <w:gridSpan w:val="2"/>
            <w:vMerge/>
            <w:vAlign w:val="center"/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9168" w:type="dxa"/>
            <w:gridSpan w:val="15"/>
            <w:vMerge/>
            <w:vAlign w:val="center"/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32" w:type="dxa"/>
            <w:vMerge/>
            <w:vAlign w:val="center"/>
          </w:tcPr>
          <w:p w:rsidR="00E1141A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051" w:type="dxa"/>
            <w:gridSpan w:val="10"/>
            <w:tcBorders>
              <w:bottom w:val="single" w:sz="4" w:space="0" w:color="auto"/>
            </w:tcBorders>
            <w:vAlign w:val="center"/>
          </w:tcPr>
          <w:p w:rsidR="00E1141A" w:rsidRPr="00196F12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196F12">
              <w:rPr>
                <w:rFonts w:ascii="仿宋_GB2312" w:eastAsia="仿宋_GB2312" w:hint="eastAsia"/>
              </w:rPr>
              <w:t>项目X项，其中主持X项，参研X项</w:t>
            </w:r>
          </w:p>
        </w:tc>
        <w:tc>
          <w:tcPr>
            <w:tcW w:w="127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1141A" w:rsidRPr="00196F12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E1141A" w:rsidRPr="00196F12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E1141A" w:rsidRPr="00196F12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E1141A" w:rsidRPr="00196F12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E1141A" w:rsidRPr="00196F12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E1141A" w:rsidTr="00E1141A">
        <w:trPr>
          <w:cantSplit/>
          <w:trHeight w:val="269"/>
        </w:trPr>
        <w:tc>
          <w:tcPr>
            <w:tcW w:w="1418" w:type="dxa"/>
            <w:gridSpan w:val="2"/>
            <w:vMerge/>
            <w:vAlign w:val="center"/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9168" w:type="dxa"/>
            <w:gridSpan w:val="15"/>
            <w:vMerge/>
            <w:vAlign w:val="center"/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32" w:type="dxa"/>
            <w:vMerge/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5051" w:type="dxa"/>
            <w:gridSpan w:val="10"/>
            <w:tcBorders>
              <w:bottom w:val="single" w:sz="4" w:space="0" w:color="auto"/>
            </w:tcBorders>
            <w:vAlign w:val="center"/>
          </w:tcPr>
          <w:p w:rsidR="00E1141A" w:rsidRPr="00196F12" w:rsidRDefault="00E1141A" w:rsidP="00E1141A">
            <w:pPr>
              <w:spacing w:line="300" w:lineRule="exact"/>
              <w:jc w:val="left"/>
              <w:rPr>
                <w:rFonts w:ascii="仿宋_GB2312" w:eastAsia="仿宋_GB2312"/>
              </w:rPr>
            </w:pPr>
            <w:r w:rsidRPr="00196F12">
              <w:rPr>
                <w:rFonts w:ascii="仿宋_GB2312" w:eastAsia="仿宋_GB2312" w:hint="eastAsia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196F12">
              <w:rPr>
                <w:rFonts w:ascii="仿宋_GB2312" w:eastAsia="仿宋_GB2312" w:hint="eastAsia"/>
              </w:rPr>
              <w:t>复杂动力学网络的同步控制及应用研究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vAlign w:val="center"/>
          </w:tcPr>
          <w:p w:rsidR="00E1141A" w:rsidRPr="00196F12" w:rsidRDefault="00E1141A" w:rsidP="00E1141A">
            <w:pPr>
              <w:spacing w:line="300" w:lineRule="exact"/>
              <w:jc w:val="left"/>
              <w:rPr>
                <w:rFonts w:ascii="仿宋_GB2312" w:eastAsia="仿宋_GB2312"/>
              </w:rPr>
            </w:pPr>
            <w:r w:rsidRPr="00196F12">
              <w:rPr>
                <w:rFonts w:ascii="仿宋_GB2312" w:eastAsia="仿宋_GB2312" w:hint="eastAsia"/>
              </w:rPr>
              <w:t>2011JY0063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E1141A" w:rsidRPr="00196F12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主持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:rsidR="00E1141A" w:rsidRPr="00196F12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196F12">
              <w:rPr>
                <w:rFonts w:ascii="仿宋_GB2312" w:eastAsia="仿宋_GB2312" w:hint="eastAsia"/>
              </w:rPr>
              <w:t>国家</w:t>
            </w:r>
          </w:p>
        </w:tc>
        <w:tc>
          <w:tcPr>
            <w:tcW w:w="1417" w:type="dxa"/>
            <w:gridSpan w:val="6"/>
            <w:tcBorders>
              <w:bottom w:val="single" w:sz="4" w:space="0" w:color="auto"/>
            </w:tcBorders>
            <w:vAlign w:val="center"/>
          </w:tcPr>
          <w:p w:rsidR="00E1141A" w:rsidRPr="00196F12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纵向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E1141A" w:rsidRPr="00196F12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196F12">
              <w:rPr>
                <w:rFonts w:ascii="仿宋_GB2312" w:eastAsia="仿宋_GB2312" w:hint="eastAsia"/>
              </w:rPr>
              <w:t>是</w:t>
            </w:r>
          </w:p>
        </w:tc>
      </w:tr>
      <w:tr w:rsidR="00E1141A" w:rsidTr="00E1141A">
        <w:trPr>
          <w:cantSplit/>
          <w:trHeight w:val="127"/>
        </w:trPr>
        <w:tc>
          <w:tcPr>
            <w:tcW w:w="1418" w:type="dxa"/>
            <w:gridSpan w:val="2"/>
            <w:vMerge/>
            <w:vAlign w:val="center"/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9168" w:type="dxa"/>
            <w:gridSpan w:val="15"/>
            <w:vMerge/>
            <w:vAlign w:val="center"/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32" w:type="dxa"/>
            <w:vMerge/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5051" w:type="dxa"/>
            <w:gridSpan w:val="10"/>
            <w:tcBorders>
              <w:bottom w:val="single" w:sz="4" w:space="0" w:color="auto"/>
            </w:tcBorders>
            <w:vAlign w:val="center"/>
          </w:tcPr>
          <w:p w:rsidR="00E1141A" w:rsidRPr="00196F12" w:rsidRDefault="00E1141A" w:rsidP="00E1141A">
            <w:pPr>
              <w:spacing w:line="300" w:lineRule="exact"/>
              <w:jc w:val="left"/>
              <w:rPr>
                <w:rFonts w:ascii="仿宋_GB2312" w:eastAsia="仿宋_GB2312"/>
              </w:rPr>
            </w:pPr>
            <w:r w:rsidRPr="00196F12">
              <w:rPr>
                <w:rFonts w:ascii="仿宋_GB2312" w:eastAsia="仿宋_GB2312" w:hint="eastAsia"/>
              </w:rPr>
              <w:t>2. 复杂动力学网络的同步控制及应用研究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vAlign w:val="center"/>
          </w:tcPr>
          <w:p w:rsidR="00E1141A" w:rsidRPr="00196F12" w:rsidRDefault="00E1141A" w:rsidP="00E1141A">
            <w:pPr>
              <w:spacing w:line="300" w:lineRule="exact"/>
              <w:jc w:val="left"/>
              <w:rPr>
                <w:rFonts w:ascii="仿宋_GB2312" w:eastAsia="仿宋_GB2312"/>
              </w:rPr>
            </w:pPr>
            <w:r w:rsidRPr="00196F12">
              <w:rPr>
                <w:rFonts w:ascii="仿宋_GB2312" w:eastAsia="仿宋_GB2312" w:hint="eastAsia"/>
              </w:rPr>
              <w:t>2011JY0063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E1141A" w:rsidRPr="00196F12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5-2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:rsidR="00E1141A" w:rsidRPr="00196F12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196F12">
              <w:rPr>
                <w:rFonts w:ascii="仿宋_GB2312" w:eastAsia="仿宋_GB2312" w:hint="eastAsia"/>
              </w:rPr>
              <w:t>省部</w:t>
            </w:r>
          </w:p>
        </w:tc>
        <w:tc>
          <w:tcPr>
            <w:tcW w:w="1417" w:type="dxa"/>
            <w:gridSpan w:val="6"/>
            <w:tcBorders>
              <w:bottom w:val="single" w:sz="4" w:space="0" w:color="auto"/>
            </w:tcBorders>
            <w:vAlign w:val="center"/>
          </w:tcPr>
          <w:p w:rsidR="00E1141A" w:rsidRPr="00196F12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纵向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E1141A" w:rsidRPr="00196F12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196F12">
              <w:rPr>
                <w:rFonts w:ascii="仿宋_GB2312" w:eastAsia="仿宋_GB2312" w:hint="eastAsia"/>
              </w:rPr>
              <w:t>否</w:t>
            </w:r>
          </w:p>
        </w:tc>
      </w:tr>
      <w:tr w:rsidR="00E1141A" w:rsidTr="00E1141A">
        <w:trPr>
          <w:cantSplit/>
          <w:trHeight w:val="126"/>
        </w:trPr>
        <w:tc>
          <w:tcPr>
            <w:tcW w:w="1418" w:type="dxa"/>
            <w:gridSpan w:val="2"/>
            <w:vMerge/>
            <w:vAlign w:val="center"/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9168" w:type="dxa"/>
            <w:gridSpan w:val="15"/>
            <w:vMerge/>
            <w:vAlign w:val="center"/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32" w:type="dxa"/>
            <w:vMerge/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5051" w:type="dxa"/>
            <w:gridSpan w:val="10"/>
            <w:vAlign w:val="center"/>
          </w:tcPr>
          <w:p w:rsidR="00E1141A" w:rsidRDefault="00E1141A" w:rsidP="00E1141A">
            <w:pPr>
              <w:spacing w:line="300" w:lineRule="exact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3.地方发展与趋势</w:t>
            </w:r>
          </w:p>
        </w:tc>
        <w:tc>
          <w:tcPr>
            <w:tcW w:w="1275" w:type="dxa"/>
            <w:gridSpan w:val="4"/>
            <w:vAlign w:val="center"/>
          </w:tcPr>
          <w:p w:rsidR="00E1141A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E1141A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E1141A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E1141A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横向（100万）</w:t>
            </w:r>
          </w:p>
        </w:tc>
        <w:tc>
          <w:tcPr>
            <w:tcW w:w="709" w:type="dxa"/>
            <w:gridSpan w:val="3"/>
            <w:vAlign w:val="center"/>
          </w:tcPr>
          <w:p w:rsidR="00E1141A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</w:t>
            </w:r>
          </w:p>
        </w:tc>
      </w:tr>
      <w:tr w:rsidR="00E1141A" w:rsidTr="00E1141A">
        <w:trPr>
          <w:cantSplit/>
          <w:trHeight w:val="135"/>
        </w:trPr>
        <w:tc>
          <w:tcPr>
            <w:tcW w:w="1418" w:type="dxa"/>
            <w:gridSpan w:val="2"/>
            <w:vMerge/>
            <w:vAlign w:val="center"/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9168" w:type="dxa"/>
            <w:gridSpan w:val="15"/>
            <w:vMerge/>
            <w:vAlign w:val="center"/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32" w:type="dxa"/>
            <w:vMerge/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5051" w:type="dxa"/>
            <w:gridSpan w:val="10"/>
            <w:vAlign w:val="center"/>
          </w:tcPr>
          <w:p w:rsidR="00E1141A" w:rsidRDefault="00E1141A" w:rsidP="00E1141A">
            <w:pPr>
              <w:spacing w:line="30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1275" w:type="dxa"/>
            <w:gridSpan w:val="4"/>
          </w:tcPr>
          <w:p w:rsidR="00E1141A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3"/>
          </w:tcPr>
          <w:p w:rsidR="00E1141A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3"/>
          </w:tcPr>
          <w:p w:rsidR="00E1141A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校级</w:t>
            </w:r>
          </w:p>
        </w:tc>
        <w:tc>
          <w:tcPr>
            <w:tcW w:w="1417" w:type="dxa"/>
            <w:gridSpan w:val="6"/>
          </w:tcPr>
          <w:p w:rsidR="00E1141A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3"/>
          </w:tcPr>
          <w:p w:rsidR="00E1141A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E1141A" w:rsidTr="00E1141A">
        <w:trPr>
          <w:cantSplit/>
          <w:trHeight w:val="338"/>
        </w:trPr>
        <w:tc>
          <w:tcPr>
            <w:tcW w:w="1418" w:type="dxa"/>
            <w:gridSpan w:val="2"/>
            <w:vMerge/>
            <w:vAlign w:val="center"/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9168" w:type="dxa"/>
            <w:gridSpan w:val="15"/>
            <w:vMerge/>
            <w:vAlign w:val="center"/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32" w:type="dxa"/>
            <w:vMerge/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0012" w:type="dxa"/>
            <w:gridSpan w:val="29"/>
            <w:vAlign w:val="center"/>
          </w:tcPr>
          <w:p w:rsidR="00E1141A" w:rsidRPr="00977F0B" w:rsidRDefault="00E1141A" w:rsidP="00E1141A">
            <w:pPr>
              <w:spacing w:line="300" w:lineRule="exact"/>
              <w:ind w:firstLineChars="50" w:firstLine="105"/>
              <w:jc w:val="center"/>
              <w:rPr>
                <w:rFonts w:ascii="仿宋_GB2312" w:eastAsia="仿宋_GB2312"/>
                <w:szCs w:val="21"/>
              </w:rPr>
            </w:pPr>
            <w:r w:rsidRPr="00E45BE6">
              <w:rPr>
                <w:rFonts w:ascii="仿宋_GB2312" w:eastAsia="仿宋_GB2312" w:hint="eastAsia"/>
                <w:szCs w:val="21"/>
              </w:rPr>
              <w:t>获奖情况</w:t>
            </w:r>
            <w:r>
              <w:rPr>
                <w:rFonts w:ascii="仿宋_GB2312" w:eastAsia="仿宋_GB2312" w:hint="eastAsia"/>
                <w:szCs w:val="21"/>
              </w:rPr>
              <w:t>（仅填报市厅级及以上哲学社会科学、自然科学科研成果奖）</w:t>
            </w:r>
          </w:p>
        </w:tc>
      </w:tr>
      <w:tr w:rsidR="00E1141A" w:rsidTr="00E1141A">
        <w:trPr>
          <w:cantSplit/>
          <w:trHeight w:val="598"/>
        </w:trPr>
        <w:tc>
          <w:tcPr>
            <w:tcW w:w="1418" w:type="dxa"/>
            <w:gridSpan w:val="2"/>
            <w:vMerge/>
            <w:vAlign w:val="center"/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9168" w:type="dxa"/>
            <w:gridSpan w:val="15"/>
            <w:vMerge/>
            <w:vAlign w:val="center"/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0012" w:type="dxa"/>
            <w:gridSpan w:val="29"/>
            <w:tcBorders>
              <w:bottom w:val="single" w:sz="4" w:space="0" w:color="auto"/>
            </w:tcBorders>
            <w:vAlign w:val="center"/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侯德榜制碱法的应用        四川省科技进步三等奖 四川省人民政府   2017年     参与</w:t>
            </w:r>
          </w:p>
          <w:p w:rsidR="00E1141A" w:rsidRPr="009B6B76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教育信息化与应用          达州市社会科学三等奖  达州市人民政府  2017年     独立</w:t>
            </w:r>
          </w:p>
        </w:tc>
      </w:tr>
      <w:tr w:rsidR="00E1141A" w:rsidTr="00E1141A">
        <w:trPr>
          <w:cantSplit/>
          <w:trHeight w:val="398"/>
        </w:trPr>
        <w:tc>
          <w:tcPr>
            <w:tcW w:w="1418" w:type="dxa"/>
            <w:gridSpan w:val="2"/>
            <w:vMerge/>
            <w:textDirection w:val="tbRlV"/>
            <w:vAlign w:val="center"/>
          </w:tcPr>
          <w:p w:rsidR="00E1141A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168" w:type="dxa"/>
            <w:gridSpan w:val="15"/>
            <w:vMerge/>
            <w:textDirection w:val="tbRlV"/>
            <w:vAlign w:val="center"/>
          </w:tcPr>
          <w:p w:rsidR="00E1141A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333" w:type="dxa"/>
            <w:gridSpan w:val="8"/>
            <w:tcBorders>
              <w:bottom w:val="nil"/>
            </w:tcBorders>
            <w:vAlign w:val="center"/>
          </w:tcPr>
          <w:p w:rsidR="00E1141A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现职以来有无弄虚作假、抄袭、剽窃等学术失范或学术不端等违反师德规范的行为（若有，请简要描述）</w:t>
            </w:r>
          </w:p>
        </w:tc>
        <w:tc>
          <w:tcPr>
            <w:tcW w:w="5911" w:type="dxa"/>
            <w:gridSpan w:val="22"/>
            <w:tcBorders>
              <w:bottom w:val="nil"/>
            </w:tcBorders>
            <w:vAlign w:val="center"/>
          </w:tcPr>
          <w:p w:rsidR="00E1141A" w:rsidRPr="00DD26EC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</w:tr>
      <w:tr w:rsidR="00E1141A" w:rsidTr="00E1141A">
        <w:trPr>
          <w:cantSplit/>
          <w:trHeight w:val="398"/>
        </w:trPr>
        <w:tc>
          <w:tcPr>
            <w:tcW w:w="1418" w:type="dxa"/>
            <w:gridSpan w:val="2"/>
            <w:vMerge/>
            <w:textDirection w:val="tbRlV"/>
            <w:vAlign w:val="center"/>
          </w:tcPr>
          <w:p w:rsidR="00E1141A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168" w:type="dxa"/>
            <w:gridSpan w:val="15"/>
            <w:vMerge/>
            <w:textDirection w:val="tbRlV"/>
            <w:vAlign w:val="center"/>
          </w:tcPr>
          <w:p w:rsidR="00E1141A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333" w:type="dxa"/>
            <w:gridSpan w:val="8"/>
            <w:tcBorders>
              <w:bottom w:val="nil"/>
            </w:tcBorders>
            <w:vAlign w:val="center"/>
          </w:tcPr>
          <w:p w:rsidR="00E1141A" w:rsidRPr="00DD26EC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任现职以来师德师风总体评价</w:t>
            </w:r>
          </w:p>
        </w:tc>
        <w:tc>
          <w:tcPr>
            <w:tcW w:w="693" w:type="dxa"/>
            <w:gridSpan w:val="2"/>
            <w:tcBorders>
              <w:bottom w:val="nil"/>
            </w:tcBorders>
            <w:vAlign w:val="center"/>
          </w:tcPr>
          <w:p w:rsidR="00E1141A" w:rsidRPr="00DD26EC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优秀</w:t>
            </w:r>
          </w:p>
        </w:tc>
        <w:tc>
          <w:tcPr>
            <w:tcW w:w="557" w:type="dxa"/>
            <w:gridSpan w:val="3"/>
            <w:tcBorders>
              <w:bottom w:val="nil"/>
            </w:tcBorders>
            <w:vAlign w:val="center"/>
          </w:tcPr>
          <w:p w:rsidR="00E1141A" w:rsidRPr="00DD26EC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837" w:type="dxa"/>
            <w:tcBorders>
              <w:bottom w:val="nil"/>
            </w:tcBorders>
            <w:vAlign w:val="center"/>
          </w:tcPr>
          <w:p w:rsidR="00E1141A" w:rsidRPr="00DD26EC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良好</w:t>
            </w:r>
          </w:p>
        </w:tc>
        <w:tc>
          <w:tcPr>
            <w:tcW w:w="655" w:type="dxa"/>
            <w:gridSpan w:val="3"/>
            <w:tcBorders>
              <w:bottom w:val="nil"/>
            </w:tcBorders>
            <w:vAlign w:val="center"/>
          </w:tcPr>
          <w:p w:rsidR="00E1141A" w:rsidRPr="00DD26EC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972" w:type="dxa"/>
            <w:gridSpan w:val="3"/>
            <w:tcBorders>
              <w:bottom w:val="nil"/>
            </w:tcBorders>
            <w:vAlign w:val="center"/>
          </w:tcPr>
          <w:p w:rsidR="00E1141A" w:rsidRPr="00DD26EC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合格</w:t>
            </w:r>
          </w:p>
        </w:tc>
        <w:tc>
          <w:tcPr>
            <w:tcW w:w="503" w:type="dxa"/>
            <w:gridSpan w:val="4"/>
            <w:tcBorders>
              <w:bottom w:val="nil"/>
            </w:tcBorders>
            <w:vAlign w:val="center"/>
          </w:tcPr>
          <w:p w:rsidR="00E1141A" w:rsidRPr="00DD26EC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938" w:type="dxa"/>
            <w:gridSpan w:val="2"/>
            <w:tcBorders>
              <w:bottom w:val="nil"/>
            </w:tcBorders>
            <w:vAlign w:val="center"/>
          </w:tcPr>
          <w:p w:rsidR="00E1141A" w:rsidRPr="00DD26EC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不合格</w:t>
            </w:r>
          </w:p>
        </w:tc>
        <w:tc>
          <w:tcPr>
            <w:tcW w:w="756" w:type="dxa"/>
            <w:gridSpan w:val="4"/>
            <w:tcBorders>
              <w:bottom w:val="nil"/>
            </w:tcBorders>
            <w:vAlign w:val="center"/>
          </w:tcPr>
          <w:p w:rsidR="00E1141A" w:rsidRPr="00DD26EC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</w:tr>
      <w:tr w:rsidR="00E1141A" w:rsidTr="00E1141A">
        <w:trPr>
          <w:cantSplit/>
          <w:trHeight w:val="689"/>
        </w:trPr>
        <w:tc>
          <w:tcPr>
            <w:tcW w:w="1418" w:type="dxa"/>
            <w:gridSpan w:val="2"/>
            <w:vMerge/>
            <w:textDirection w:val="tbRlV"/>
            <w:vAlign w:val="center"/>
          </w:tcPr>
          <w:p w:rsidR="00E1141A" w:rsidRDefault="00E1141A" w:rsidP="00E1141A">
            <w:pPr>
              <w:spacing w:line="300" w:lineRule="exact"/>
              <w:rPr>
                <w:rFonts w:eastAsia="仿宋_GB2312"/>
              </w:rPr>
            </w:pPr>
          </w:p>
        </w:tc>
        <w:tc>
          <w:tcPr>
            <w:tcW w:w="9168" w:type="dxa"/>
            <w:gridSpan w:val="15"/>
            <w:vMerge/>
            <w:textDirection w:val="tbRlV"/>
            <w:vAlign w:val="center"/>
          </w:tcPr>
          <w:p w:rsidR="00E1141A" w:rsidRDefault="00E1141A" w:rsidP="00E1141A">
            <w:pPr>
              <w:spacing w:line="300" w:lineRule="exact"/>
              <w:rPr>
                <w:rFonts w:eastAsia="仿宋_GB2312"/>
              </w:rPr>
            </w:pPr>
          </w:p>
        </w:tc>
        <w:tc>
          <w:tcPr>
            <w:tcW w:w="1232" w:type="dxa"/>
            <w:vMerge w:val="restart"/>
            <w:vAlign w:val="center"/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任现职以来年度考核各等次次数</w:t>
            </w:r>
          </w:p>
        </w:tc>
        <w:tc>
          <w:tcPr>
            <w:tcW w:w="855" w:type="dxa"/>
            <w:vAlign w:val="center"/>
          </w:tcPr>
          <w:p w:rsidR="00E1141A" w:rsidRPr="003E4933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优秀</w:t>
            </w:r>
          </w:p>
        </w:tc>
        <w:tc>
          <w:tcPr>
            <w:tcW w:w="617" w:type="dxa"/>
            <w:gridSpan w:val="3"/>
            <w:vAlign w:val="center"/>
          </w:tcPr>
          <w:p w:rsidR="00E1141A" w:rsidRPr="003E4933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58" w:type="dxa"/>
            <w:vAlign w:val="center"/>
          </w:tcPr>
          <w:p w:rsidR="00E1141A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基本</w:t>
            </w:r>
          </w:p>
          <w:p w:rsidR="00E1141A" w:rsidRPr="003E4933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合格</w:t>
            </w:r>
          </w:p>
        </w:tc>
        <w:tc>
          <w:tcPr>
            <w:tcW w:w="502" w:type="dxa"/>
            <w:vAlign w:val="center"/>
          </w:tcPr>
          <w:p w:rsidR="00E1141A" w:rsidRPr="003E4933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E1141A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答辩</w:t>
            </w:r>
          </w:p>
          <w:p w:rsidR="00E1141A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结论</w:t>
            </w:r>
          </w:p>
        </w:tc>
        <w:tc>
          <w:tcPr>
            <w:tcW w:w="408" w:type="dxa"/>
            <w:vMerge w:val="restart"/>
            <w:vAlign w:val="center"/>
          </w:tcPr>
          <w:p w:rsidR="00E1141A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17" w:type="dxa"/>
            <w:gridSpan w:val="6"/>
            <w:vMerge w:val="restart"/>
            <w:vAlign w:val="center"/>
          </w:tcPr>
          <w:p w:rsidR="00E1141A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外语考试（确认）语种、级别、时间及成绩</w:t>
            </w:r>
          </w:p>
        </w:tc>
        <w:tc>
          <w:tcPr>
            <w:tcW w:w="395" w:type="dxa"/>
            <w:vMerge w:val="restart"/>
            <w:vAlign w:val="center"/>
          </w:tcPr>
          <w:p w:rsidR="00E1141A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8" w:type="dxa"/>
            <w:gridSpan w:val="6"/>
            <w:vMerge w:val="restart"/>
            <w:vAlign w:val="center"/>
          </w:tcPr>
          <w:p w:rsidR="00E1141A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计算机考试级别、时间及成绩</w:t>
            </w:r>
          </w:p>
        </w:tc>
        <w:tc>
          <w:tcPr>
            <w:tcW w:w="570" w:type="dxa"/>
            <w:gridSpan w:val="3"/>
            <w:vMerge w:val="restart"/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824" w:type="dxa"/>
            <w:gridSpan w:val="3"/>
            <w:vMerge w:val="restart"/>
            <w:vAlign w:val="center"/>
          </w:tcPr>
          <w:p w:rsidR="00E1141A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公示情况</w:t>
            </w:r>
          </w:p>
        </w:tc>
        <w:tc>
          <w:tcPr>
            <w:tcW w:w="629" w:type="dxa"/>
            <w:gridSpan w:val="2"/>
            <w:vMerge w:val="restart"/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</w:tr>
      <w:tr w:rsidR="00E1141A" w:rsidTr="00E1141A">
        <w:trPr>
          <w:cantSplit/>
          <w:trHeight w:val="596"/>
        </w:trPr>
        <w:tc>
          <w:tcPr>
            <w:tcW w:w="1418" w:type="dxa"/>
            <w:gridSpan w:val="2"/>
            <w:vMerge/>
            <w:textDirection w:val="tbRlV"/>
            <w:vAlign w:val="center"/>
          </w:tcPr>
          <w:p w:rsidR="00E1141A" w:rsidRDefault="00E1141A" w:rsidP="00E1141A">
            <w:pPr>
              <w:spacing w:line="300" w:lineRule="exact"/>
              <w:rPr>
                <w:rFonts w:eastAsia="仿宋_GB2312"/>
              </w:rPr>
            </w:pPr>
          </w:p>
        </w:tc>
        <w:tc>
          <w:tcPr>
            <w:tcW w:w="9168" w:type="dxa"/>
            <w:gridSpan w:val="15"/>
            <w:vMerge/>
            <w:textDirection w:val="tbRlV"/>
            <w:vAlign w:val="center"/>
          </w:tcPr>
          <w:p w:rsidR="00E1141A" w:rsidRDefault="00E1141A" w:rsidP="00E1141A">
            <w:pPr>
              <w:spacing w:line="300" w:lineRule="exact"/>
              <w:rPr>
                <w:rFonts w:eastAsia="仿宋_GB2312"/>
              </w:rPr>
            </w:pPr>
          </w:p>
        </w:tc>
        <w:tc>
          <w:tcPr>
            <w:tcW w:w="1232" w:type="dxa"/>
            <w:vMerge/>
            <w:vAlign w:val="center"/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855" w:type="dxa"/>
            <w:vAlign w:val="center"/>
          </w:tcPr>
          <w:p w:rsidR="00E1141A" w:rsidRPr="003E4933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合格</w:t>
            </w:r>
          </w:p>
        </w:tc>
        <w:tc>
          <w:tcPr>
            <w:tcW w:w="617" w:type="dxa"/>
            <w:gridSpan w:val="3"/>
            <w:vAlign w:val="center"/>
          </w:tcPr>
          <w:p w:rsidR="00E1141A" w:rsidRPr="003E4933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58" w:type="dxa"/>
            <w:vAlign w:val="center"/>
          </w:tcPr>
          <w:p w:rsidR="00E1141A" w:rsidRPr="003E4933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不合格</w:t>
            </w:r>
          </w:p>
        </w:tc>
        <w:tc>
          <w:tcPr>
            <w:tcW w:w="502" w:type="dxa"/>
            <w:vAlign w:val="center"/>
          </w:tcPr>
          <w:p w:rsidR="00E1141A" w:rsidRPr="003E4933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69" w:type="dxa"/>
            <w:vMerge/>
            <w:vAlign w:val="center"/>
          </w:tcPr>
          <w:p w:rsidR="00E1141A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" w:type="dxa"/>
            <w:vMerge/>
            <w:vAlign w:val="center"/>
          </w:tcPr>
          <w:p w:rsidR="00E1141A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17" w:type="dxa"/>
            <w:gridSpan w:val="6"/>
            <w:vMerge/>
            <w:vAlign w:val="center"/>
          </w:tcPr>
          <w:p w:rsidR="00E1141A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95" w:type="dxa"/>
            <w:vMerge/>
            <w:vAlign w:val="center"/>
          </w:tcPr>
          <w:p w:rsidR="00E1141A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8" w:type="dxa"/>
            <w:gridSpan w:val="6"/>
            <w:vMerge/>
            <w:vAlign w:val="center"/>
          </w:tcPr>
          <w:p w:rsidR="00E1141A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70" w:type="dxa"/>
            <w:gridSpan w:val="3"/>
            <w:vMerge/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824" w:type="dxa"/>
            <w:gridSpan w:val="3"/>
            <w:vMerge/>
            <w:vAlign w:val="center"/>
          </w:tcPr>
          <w:p w:rsidR="00E1141A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29" w:type="dxa"/>
            <w:gridSpan w:val="2"/>
            <w:vMerge/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</w:tr>
      <w:tr w:rsidR="00E1141A" w:rsidTr="00E1141A">
        <w:trPr>
          <w:cantSplit/>
          <w:trHeight w:val="281"/>
        </w:trPr>
        <w:tc>
          <w:tcPr>
            <w:tcW w:w="1418" w:type="dxa"/>
            <w:gridSpan w:val="2"/>
            <w:vMerge/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9168" w:type="dxa"/>
            <w:gridSpan w:val="15"/>
            <w:vMerge/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32" w:type="dxa"/>
            <w:vMerge w:val="restart"/>
            <w:vAlign w:val="center"/>
          </w:tcPr>
          <w:p w:rsidR="00E1141A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同行专家意   见</w:t>
            </w:r>
          </w:p>
        </w:tc>
        <w:tc>
          <w:tcPr>
            <w:tcW w:w="10012" w:type="dxa"/>
            <w:gridSpan w:val="29"/>
            <w:tcBorders>
              <w:bottom w:val="single" w:sz="4" w:space="0" w:color="auto"/>
            </w:tcBorders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专家一：</w:t>
            </w:r>
          </w:p>
        </w:tc>
      </w:tr>
      <w:tr w:rsidR="00E1141A" w:rsidTr="00E1141A">
        <w:trPr>
          <w:cantSplit/>
          <w:trHeight w:val="286"/>
        </w:trPr>
        <w:tc>
          <w:tcPr>
            <w:tcW w:w="1418" w:type="dxa"/>
            <w:gridSpan w:val="2"/>
            <w:vMerge/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9168" w:type="dxa"/>
            <w:gridSpan w:val="15"/>
            <w:vMerge/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32" w:type="dxa"/>
            <w:vMerge/>
          </w:tcPr>
          <w:p w:rsidR="00E1141A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012" w:type="dxa"/>
            <w:gridSpan w:val="29"/>
            <w:tcBorders>
              <w:top w:val="single" w:sz="4" w:space="0" w:color="auto"/>
            </w:tcBorders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专家二：</w:t>
            </w:r>
          </w:p>
        </w:tc>
      </w:tr>
      <w:tr w:rsidR="00E1141A" w:rsidTr="00E1141A">
        <w:trPr>
          <w:cantSplit/>
        </w:trPr>
        <w:tc>
          <w:tcPr>
            <w:tcW w:w="1418" w:type="dxa"/>
            <w:gridSpan w:val="2"/>
            <w:vMerge/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9168" w:type="dxa"/>
            <w:gridSpan w:val="15"/>
            <w:vMerge/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32" w:type="dxa"/>
            <w:vMerge/>
          </w:tcPr>
          <w:p w:rsidR="00E1141A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012" w:type="dxa"/>
            <w:gridSpan w:val="29"/>
            <w:tcBorders>
              <w:top w:val="single" w:sz="4" w:space="0" w:color="auto"/>
            </w:tcBorders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专家三：</w:t>
            </w:r>
          </w:p>
        </w:tc>
      </w:tr>
      <w:tr w:rsidR="00E1141A" w:rsidTr="00E1141A">
        <w:trPr>
          <w:cantSplit/>
          <w:trHeight w:val="312"/>
        </w:trPr>
        <w:tc>
          <w:tcPr>
            <w:tcW w:w="1418" w:type="dxa"/>
            <w:gridSpan w:val="2"/>
            <w:vMerge/>
          </w:tcPr>
          <w:p w:rsidR="00E1141A" w:rsidRPr="006C61C9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9168" w:type="dxa"/>
            <w:gridSpan w:val="15"/>
            <w:vMerge/>
          </w:tcPr>
          <w:p w:rsidR="00E1141A" w:rsidRPr="006C61C9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校学科组意见及表决结果</w:t>
            </w:r>
          </w:p>
        </w:tc>
        <w:tc>
          <w:tcPr>
            <w:tcW w:w="10012" w:type="dxa"/>
            <w:gridSpan w:val="29"/>
            <w:vMerge w:val="restart"/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</w:t>
            </w:r>
          </w:p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 组   长：                    年    月    日</w:t>
            </w:r>
          </w:p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应到     人，实到    人，同意     人，反对    人，弃权     人。</w:t>
            </w:r>
          </w:p>
        </w:tc>
      </w:tr>
      <w:tr w:rsidR="00E1141A" w:rsidTr="00E1141A">
        <w:trPr>
          <w:cantSplit/>
          <w:trHeight w:val="435"/>
        </w:trPr>
        <w:tc>
          <w:tcPr>
            <w:tcW w:w="1418" w:type="dxa"/>
            <w:gridSpan w:val="2"/>
            <w:vMerge w:val="restart"/>
            <w:tcBorders>
              <w:right w:val="nil"/>
            </w:tcBorders>
          </w:tcPr>
          <w:p w:rsidR="00E1141A" w:rsidRDefault="00E1141A" w:rsidP="00E1141A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任现职以来</w:t>
            </w:r>
          </w:p>
          <w:p w:rsidR="00E1141A" w:rsidRDefault="00E1141A" w:rsidP="00E1141A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的教育教学</w:t>
            </w:r>
          </w:p>
          <w:p w:rsidR="00E1141A" w:rsidRDefault="00E1141A" w:rsidP="00E1141A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质量总体评价</w:t>
            </w:r>
          </w:p>
        </w:tc>
        <w:tc>
          <w:tcPr>
            <w:tcW w:w="177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1141A" w:rsidRPr="006C61C9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1141A" w:rsidRPr="006C61C9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优秀</w:t>
            </w:r>
          </w:p>
        </w:tc>
        <w:tc>
          <w:tcPr>
            <w:tcW w:w="178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1141A" w:rsidRPr="006C61C9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良好</w:t>
            </w:r>
          </w:p>
        </w:tc>
        <w:tc>
          <w:tcPr>
            <w:tcW w:w="174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E1141A" w:rsidRPr="006C61C9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合格</w:t>
            </w:r>
          </w:p>
        </w:tc>
        <w:tc>
          <w:tcPr>
            <w:tcW w:w="207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1141A" w:rsidRPr="006C61C9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不合格</w:t>
            </w: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0012" w:type="dxa"/>
            <w:gridSpan w:val="29"/>
            <w:vMerge/>
            <w:tcBorders>
              <w:bottom w:val="single" w:sz="4" w:space="0" w:color="auto"/>
            </w:tcBorders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</w:tr>
      <w:tr w:rsidR="00E1141A" w:rsidTr="00E1141A">
        <w:trPr>
          <w:cantSplit/>
          <w:trHeight w:val="450"/>
        </w:trPr>
        <w:tc>
          <w:tcPr>
            <w:tcW w:w="1418" w:type="dxa"/>
            <w:gridSpan w:val="2"/>
            <w:vMerge/>
            <w:tcBorders>
              <w:right w:val="nil"/>
            </w:tcBorders>
          </w:tcPr>
          <w:p w:rsidR="00E1141A" w:rsidRDefault="00E1141A" w:rsidP="00E1141A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77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1141A" w:rsidRPr="003D2537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学生评价</w:t>
            </w:r>
          </w:p>
        </w:tc>
        <w:tc>
          <w:tcPr>
            <w:tcW w:w="17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1141A" w:rsidRPr="003D2537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1141A" w:rsidRPr="003D2537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E1141A" w:rsidRPr="003D2537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7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1141A" w:rsidRPr="003D2537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2" w:type="dxa"/>
            <w:vMerge w:val="restart"/>
            <w:tcBorders>
              <w:left w:val="single" w:sz="4" w:space="0" w:color="auto"/>
            </w:tcBorders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校评委</w:t>
            </w:r>
          </w:p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会意见</w:t>
            </w:r>
          </w:p>
        </w:tc>
        <w:tc>
          <w:tcPr>
            <w:tcW w:w="10012" w:type="dxa"/>
            <w:gridSpan w:val="29"/>
            <w:vMerge w:val="restart"/>
          </w:tcPr>
          <w:p w:rsidR="00E1141A" w:rsidRDefault="00E1141A" w:rsidP="00E1141A">
            <w:pPr>
              <w:spacing w:line="300" w:lineRule="exact"/>
              <w:ind w:firstLineChars="2200" w:firstLine="4620"/>
              <w:rPr>
                <w:rFonts w:ascii="仿宋_GB2312" w:eastAsia="仿宋_GB2312"/>
              </w:rPr>
            </w:pPr>
          </w:p>
          <w:p w:rsidR="00E1141A" w:rsidRDefault="00E1141A" w:rsidP="00E1141A">
            <w:pPr>
              <w:spacing w:line="300" w:lineRule="exact"/>
              <w:ind w:firstLineChars="2200" w:firstLine="46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主任委员：                   年     月    日</w:t>
            </w:r>
          </w:p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应到     人，实到    人，同意     人，反对    人，弃权     人。</w:t>
            </w:r>
          </w:p>
        </w:tc>
      </w:tr>
      <w:tr w:rsidR="00E1141A" w:rsidTr="00E1141A">
        <w:trPr>
          <w:cantSplit/>
          <w:trHeight w:val="480"/>
        </w:trPr>
        <w:tc>
          <w:tcPr>
            <w:tcW w:w="1418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E1141A" w:rsidRDefault="00E1141A" w:rsidP="00E1141A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77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1141A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同行评价</w:t>
            </w:r>
          </w:p>
        </w:tc>
        <w:tc>
          <w:tcPr>
            <w:tcW w:w="17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1141A" w:rsidRPr="003D2537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1141A" w:rsidRPr="003D2537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E1141A" w:rsidRPr="003D2537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7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1141A" w:rsidRPr="003D2537" w:rsidRDefault="00E1141A" w:rsidP="00E1141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1141A" w:rsidRDefault="00E1141A" w:rsidP="00E1141A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0012" w:type="dxa"/>
            <w:gridSpan w:val="29"/>
            <w:vMerge/>
            <w:tcBorders>
              <w:bottom w:val="single" w:sz="4" w:space="0" w:color="auto"/>
            </w:tcBorders>
          </w:tcPr>
          <w:p w:rsidR="00E1141A" w:rsidRDefault="00E1141A" w:rsidP="00E1141A">
            <w:pPr>
              <w:spacing w:line="300" w:lineRule="exact"/>
              <w:ind w:firstLineChars="2200" w:firstLine="4620"/>
              <w:rPr>
                <w:rFonts w:ascii="仿宋_GB2312" w:eastAsia="仿宋_GB2312"/>
              </w:rPr>
            </w:pPr>
          </w:p>
        </w:tc>
      </w:tr>
    </w:tbl>
    <w:p w:rsidR="00FF1124" w:rsidRDefault="00FF1124"/>
    <w:sectPr w:rsidR="00FF1124" w:rsidSect="004F7E48">
      <w:pgSz w:w="23814" w:h="16839" w:orient="landscape" w:code="8"/>
      <w:pgMar w:top="709" w:right="1021" w:bottom="567" w:left="1021" w:header="851" w:footer="992" w:gutter="340"/>
      <w:paperSrc w:first="4" w:other="4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E7C" w:rsidRDefault="00165E7C" w:rsidP="009B6B76">
      <w:pPr>
        <w:ind w:firstLine="640"/>
      </w:pPr>
      <w:r>
        <w:separator/>
      </w:r>
    </w:p>
  </w:endnote>
  <w:endnote w:type="continuationSeparator" w:id="0">
    <w:p w:rsidR="00165E7C" w:rsidRDefault="00165E7C" w:rsidP="009B6B76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E7C" w:rsidRDefault="00165E7C" w:rsidP="009B6B76">
      <w:pPr>
        <w:ind w:firstLine="640"/>
      </w:pPr>
      <w:r>
        <w:separator/>
      </w:r>
    </w:p>
  </w:footnote>
  <w:footnote w:type="continuationSeparator" w:id="0">
    <w:p w:rsidR="00165E7C" w:rsidRDefault="00165E7C" w:rsidP="009B6B76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3DBB"/>
    <w:rsid w:val="000076A8"/>
    <w:rsid w:val="00047969"/>
    <w:rsid w:val="000C3572"/>
    <w:rsid w:val="00124A7A"/>
    <w:rsid w:val="00165E7C"/>
    <w:rsid w:val="00245EE3"/>
    <w:rsid w:val="00257FEB"/>
    <w:rsid w:val="003D6844"/>
    <w:rsid w:val="00446DE2"/>
    <w:rsid w:val="0049476E"/>
    <w:rsid w:val="00603661"/>
    <w:rsid w:val="007C5E33"/>
    <w:rsid w:val="00876089"/>
    <w:rsid w:val="008E1698"/>
    <w:rsid w:val="00954EA8"/>
    <w:rsid w:val="009B6B76"/>
    <w:rsid w:val="009B77D9"/>
    <w:rsid w:val="00A053B6"/>
    <w:rsid w:val="00A741AA"/>
    <w:rsid w:val="00C478AB"/>
    <w:rsid w:val="00D53DBB"/>
    <w:rsid w:val="00E02B39"/>
    <w:rsid w:val="00E1141A"/>
    <w:rsid w:val="00ED34B1"/>
    <w:rsid w:val="00FF1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6B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6B7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6B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6B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402</Words>
  <Characters>2297</Characters>
  <Application>Microsoft Office Word</Application>
  <DocSecurity>0</DocSecurity>
  <Lines>19</Lines>
  <Paragraphs>5</Paragraphs>
  <ScaleCrop>false</ScaleCrop>
  <Company>四川文理学院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李杰</dc:creator>
  <cp:lastModifiedBy>周春滟</cp:lastModifiedBy>
  <cp:revision>6</cp:revision>
  <cp:lastPrinted>2018-09-21T09:46:00Z</cp:lastPrinted>
  <dcterms:created xsi:type="dcterms:W3CDTF">2018-09-21T09:45:00Z</dcterms:created>
  <dcterms:modified xsi:type="dcterms:W3CDTF">2018-09-29T00:34:00Z</dcterms:modified>
</cp:coreProperties>
</file>