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5EE" w:rsidRDefault="001E15EE" w:rsidP="001E15EE">
      <w:pPr>
        <w:ind w:firstLineChars="100" w:firstLine="320"/>
        <w:rPr>
          <w:rFonts w:ascii="黑体" w:eastAsia="黑体" w:hint="eastAsia"/>
          <w:color w:val="000000"/>
          <w:szCs w:val="32"/>
        </w:rPr>
      </w:pPr>
      <w:r>
        <w:rPr>
          <w:rFonts w:ascii="黑体" w:eastAsia="黑体" w:hint="eastAsia"/>
          <w:color w:val="000000"/>
          <w:szCs w:val="32"/>
        </w:rPr>
        <w:t>附件1：</w:t>
      </w:r>
    </w:p>
    <w:p w:rsidR="001E15EE" w:rsidRDefault="001E15EE" w:rsidP="001E15EE">
      <w:pPr>
        <w:spacing w:afterLines="50" w:line="520" w:lineRule="exact"/>
        <w:jc w:val="center"/>
        <w:rPr>
          <w:rFonts w:ascii="黑体" w:eastAsia="黑体" w:hAnsi="黑体" w:cs="宋体" w:hint="eastAsia"/>
          <w:color w:val="000000"/>
          <w:sz w:val="36"/>
          <w:szCs w:val="36"/>
        </w:rPr>
      </w:pPr>
      <w:r>
        <w:rPr>
          <w:rFonts w:ascii="黑体" w:eastAsia="黑体" w:hAnsi="黑体" w:cs="宋体" w:hint="eastAsia"/>
          <w:color w:val="000000"/>
          <w:sz w:val="36"/>
          <w:szCs w:val="36"/>
        </w:rPr>
        <w:t>四川文理学院2017年5月公开招聘工作人员岗位和条件要求一览表</w:t>
      </w:r>
    </w:p>
    <w:tbl>
      <w:tblPr>
        <w:tblW w:w="0" w:type="auto"/>
        <w:jc w:val="center"/>
        <w:tblLayout w:type="fixed"/>
        <w:tblLook w:val="0000"/>
      </w:tblPr>
      <w:tblGrid>
        <w:gridCol w:w="1593"/>
        <w:gridCol w:w="1113"/>
        <w:gridCol w:w="1260"/>
        <w:gridCol w:w="1260"/>
        <w:gridCol w:w="630"/>
        <w:gridCol w:w="1356"/>
        <w:gridCol w:w="1567"/>
        <w:gridCol w:w="1559"/>
        <w:gridCol w:w="1534"/>
        <w:gridCol w:w="1559"/>
        <w:gridCol w:w="850"/>
        <w:gridCol w:w="945"/>
      </w:tblGrid>
      <w:tr w:rsidR="001E15EE" w:rsidTr="00751345">
        <w:trPr>
          <w:trHeight w:val="285"/>
          <w:jc w:val="center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360" w:lineRule="exact"/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EE" w:rsidRDefault="001E15EE" w:rsidP="00751345">
            <w:pPr>
              <w:spacing w:line="360" w:lineRule="exact"/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360" w:lineRule="exact"/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sz w:val="24"/>
                <w:szCs w:val="24"/>
              </w:rPr>
              <w:t>岗位编码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15EE" w:rsidRDefault="001E15EE" w:rsidP="00751345">
            <w:pPr>
              <w:spacing w:line="360" w:lineRule="exact"/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360" w:lineRule="exact"/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sz w:val="24"/>
                <w:szCs w:val="24"/>
              </w:rPr>
              <w:t>招聘对象</w:t>
            </w:r>
          </w:p>
          <w:p w:rsidR="001E15EE" w:rsidRDefault="001E15EE" w:rsidP="00751345">
            <w:pPr>
              <w:spacing w:line="360" w:lineRule="exact"/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sz w:val="24"/>
                <w:szCs w:val="24"/>
              </w:rPr>
              <w:t>范围</w:t>
            </w:r>
          </w:p>
        </w:tc>
        <w:tc>
          <w:tcPr>
            <w:tcW w:w="6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15EE" w:rsidRDefault="001E15EE" w:rsidP="00751345">
            <w:pPr>
              <w:spacing w:line="360" w:lineRule="exact"/>
              <w:ind w:left="291"/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sz w:val="24"/>
                <w:szCs w:val="24"/>
              </w:rPr>
              <w:t>其他条件要求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360" w:lineRule="exact"/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sz w:val="24"/>
                <w:szCs w:val="24"/>
              </w:rPr>
              <w:t>笔试</w:t>
            </w:r>
          </w:p>
          <w:p w:rsidR="001E15EE" w:rsidRDefault="001E15EE" w:rsidP="00751345">
            <w:pPr>
              <w:spacing w:line="360" w:lineRule="exact"/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sz w:val="24"/>
                <w:szCs w:val="24"/>
              </w:rPr>
              <w:t>开考</w:t>
            </w:r>
          </w:p>
          <w:p w:rsidR="001E15EE" w:rsidRDefault="001E15EE" w:rsidP="00751345">
            <w:pPr>
              <w:spacing w:line="360" w:lineRule="exact"/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sz w:val="24"/>
                <w:szCs w:val="24"/>
              </w:rPr>
              <w:t>比例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360" w:lineRule="exact"/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1E15EE" w:rsidTr="00751345">
        <w:trPr>
          <w:trHeight w:val="600"/>
          <w:jc w:val="center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rPr>
                <w:rFonts w:ascii="楷体_GB2312" w:eastAsia="楷体_GB2312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15EE" w:rsidRDefault="001E15EE" w:rsidP="00751345">
            <w:pPr>
              <w:jc w:val="center"/>
              <w:rPr>
                <w:rFonts w:ascii="楷体_GB2312" w:eastAsia="楷体_GB2312" w:hAnsi="宋体" w:cs="宋体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color w:val="000000"/>
                <w:sz w:val="24"/>
                <w:szCs w:val="24"/>
              </w:rPr>
              <w:t>岗位类别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楷体_GB2312" w:eastAsia="楷体_GB2312" w:hAnsi="宋体" w:cs="宋体"/>
                <w:color w:val="00000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color w:val="000000"/>
                <w:sz w:val="24"/>
                <w:szCs w:val="24"/>
              </w:rPr>
              <w:t>岗位名称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rPr>
                <w:rFonts w:ascii="楷体_GB2312" w:eastAsia="楷体_GB2312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rPr>
                <w:rFonts w:ascii="楷体_GB2312" w:eastAsia="楷体_GB2312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楷体_GB2312" w:eastAsia="楷体_GB2312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360" w:lineRule="exact"/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360" w:lineRule="exact"/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sz w:val="24"/>
                <w:szCs w:val="24"/>
              </w:rPr>
              <w:t>学历</w:t>
            </w:r>
          </w:p>
          <w:p w:rsidR="001E15EE" w:rsidRDefault="001E15EE" w:rsidP="00751345">
            <w:pPr>
              <w:spacing w:line="360" w:lineRule="exact"/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sz w:val="24"/>
                <w:szCs w:val="24"/>
              </w:rPr>
              <w:t>或学位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15EE" w:rsidRDefault="001E15EE" w:rsidP="00751345">
            <w:pPr>
              <w:spacing w:line="360" w:lineRule="exact"/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sz w:val="24"/>
                <w:szCs w:val="24"/>
              </w:rPr>
              <w:t>专业条件</w:t>
            </w:r>
          </w:p>
          <w:p w:rsidR="001E15EE" w:rsidRDefault="001E15EE" w:rsidP="00751345">
            <w:pPr>
              <w:spacing w:line="360" w:lineRule="exact"/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360" w:lineRule="exact"/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rPr>
                <w:rFonts w:ascii="黑体" w:eastAsia="黑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rPr>
                <w:rFonts w:ascii="黑体" w:eastAsia="黑体" w:hAnsi="宋体" w:cs="宋体"/>
                <w:color w:val="000000"/>
                <w:sz w:val="22"/>
                <w:szCs w:val="22"/>
              </w:rPr>
            </w:pPr>
          </w:p>
        </w:tc>
      </w:tr>
      <w:tr w:rsidR="001E15EE" w:rsidTr="00751345">
        <w:trPr>
          <w:trHeight w:val="600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文学与传播</w:t>
            </w:r>
          </w:p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学院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专任教师</w:t>
            </w:r>
            <w:r>
              <w:rPr>
                <w:rFonts w:ascii="宋体" w:hAnsi="宋体" w:cs="宋体" w:hint="eastAsia"/>
                <w:color w:val="000000"/>
                <w:sz w:val="20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scwl01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1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1982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日及以后出生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color w:val="00000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汉语国际教育专业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2：1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rPr>
                <w:rFonts w:ascii="仿宋_GB2312" w:hAnsi="仿宋" w:cs="宋体"/>
                <w:color w:val="000000"/>
                <w:sz w:val="20"/>
              </w:rPr>
            </w:pPr>
          </w:p>
        </w:tc>
      </w:tr>
      <w:tr w:rsidR="001E15EE" w:rsidTr="00751345">
        <w:trPr>
          <w:trHeight w:val="600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文学与传播</w:t>
            </w:r>
          </w:p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学院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专任教师</w:t>
            </w:r>
            <w:r>
              <w:rPr>
                <w:rFonts w:ascii="宋体" w:hAnsi="宋体" w:cs="宋体" w:hint="eastAsia"/>
                <w:color w:val="000000"/>
                <w:sz w:val="20"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scwl02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2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1982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日及以后出生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color w:val="00000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新闻学专业、传播学专业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2：1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rPr>
                <w:rFonts w:ascii="仿宋_GB2312" w:hAnsi="仿宋" w:cs="宋体"/>
                <w:color w:val="000000"/>
                <w:sz w:val="20"/>
              </w:rPr>
            </w:pPr>
          </w:p>
        </w:tc>
      </w:tr>
      <w:tr w:rsidR="001E15EE" w:rsidTr="00751345">
        <w:trPr>
          <w:trHeight w:val="600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政法学院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专任教师</w:t>
            </w:r>
            <w:r>
              <w:rPr>
                <w:rFonts w:ascii="宋体" w:hAnsi="宋体" w:cs="宋体" w:hint="eastAsia"/>
                <w:color w:val="000000"/>
                <w:sz w:val="20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scwl03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1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1982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日及以后出生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color w:val="00000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社会学专业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2：1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rPr>
                <w:rFonts w:ascii="仿宋_GB2312" w:hAnsi="仿宋" w:cs="宋体"/>
                <w:color w:val="000000"/>
                <w:sz w:val="20"/>
              </w:rPr>
            </w:pPr>
          </w:p>
        </w:tc>
      </w:tr>
      <w:tr w:rsidR="001E15EE" w:rsidTr="00751345">
        <w:trPr>
          <w:trHeight w:val="600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政法学院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专任教师</w:t>
            </w:r>
            <w:r>
              <w:rPr>
                <w:rFonts w:ascii="宋体" w:hAnsi="宋体" w:cs="宋体" w:hint="eastAsia"/>
                <w:color w:val="000000"/>
                <w:sz w:val="20"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scwl04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1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1982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日及以后出生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color w:val="00000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行政管理专业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2：1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rPr>
                <w:rFonts w:ascii="仿宋_GB2312" w:hAnsi="仿宋" w:cs="宋体"/>
                <w:color w:val="000000"/>
                <w:sz w:val="20"/>
              </w:rPr>
            </w:pPr>
          </w:p>
        </w:tc>
      </w:tr>
      <w:tr w:rsidR="001E15EE" w:rsidTr="00751345">
        <w:trPr>
          <w:trHeight w:val="600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外国语学院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仿宋" w:hint="eastAsia"/>
                <w:color w:val="000000"/>
                <w:sz w:val="20"/>
              </w:rPr>
              <w:t>专任教师A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scwl05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2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1982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日及以后出生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color w:val="00000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外国语言学及应用语言学专业、英语语言文学专业、英语口译专业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外国语言学及应用语言学</w:t>
            </w:r>
            <w:r w:rsidRPr="00912F5D">
              <w:rPr>
                <w:rFonts w:ascii="仿宋_GB2312" w:hAnsi="仿宋" w:cs="宋体" w:hint="eastAsia"/>
                <w:color w:val="000000"/>
                <w:sz w:val="20"/>
              </w:rPr>
              <w:t>专业</w:t>
            </w:r>
            <w:r>
              <w:rPr>
                <w:rFonts w:ascii="仿宋_GB2312" w:hAnsi="仿宋" w:cs="宋体" w:hint="eastAsia"/>
                <w:color w:val="000000"/>
                <w:sz w:val="20"/>
              </w:rPr>
              <w:t>需为英语方向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2：1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rPr>
                <w:rFonts w:ascii="仿宋_GB2312" w:hAnsi="仿宋" w:cs="宋体"/>
                <w:color w:val="000000"/>
                <w:sz w:val="20"/>
              </w:rPr>
            </w:pPr>
          </w:p>
        </w:tc>
      </w:tr>
      <w:tr w:rsidR="001E15EE" w:rsidTr="00751345">
        <w:trPr>
          <w:trHeight w:val="600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外国语学院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仿宋" w:hint="eastAsia"/>
                <w:color w:val="000000"/>
                <w:sz w:val="20"/>
              </w:rPr>
              <w:t>专任教师</w:t>
            </w:r>
            <w:r>
              <w:rPr>
                <w:rFonts w:ascii="宋体" w:hAnsi="宋体" w:cs="宋体" w:hint="eastAsia"/>
                <w:color w:val="000000"/>
                <w:sz w:val="20"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scwl06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1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1982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日及以后出生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color w:val="00000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商务英语专业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2：1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rPr>
                <w:rFonts w:ascii="仿宋_GB2312" w:hAnsi="仿宋" w:cs="宋体"/>
                <w:color w:val="000000"/>
                <w:sz w:val="20"/>
              </w:rPr>
            </w:pPr>
          </w:p>
        </w:tc>
      </w:tr>
      <w:tr w:rsidR="001E15EE" w:rsidTr="00751345">
        <w:trPr>
          <w:trHeight w:val="600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数学学院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仿宋" w:hint="eastAsia"/>
                <w:color w:val="000000"/>
                <w:sz w:val="20"/>
              </w:rPr>
              <w:t>专任教师A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scwl07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1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1982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日及以后出生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color w:val="00000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数学教育专业、课程与教学论专业、学科教学专业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课程与教学论、学科教学专业需为数学方向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2：1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rPr>
                <w:rFonts w:ascii="仿宋_GB2312" w:hAnsi="仿宋" w:cs="宋体"/>
                <w:color w:val="000000"/>
                <w:sz w:val="20"/>
              </w:rPr>
            </w:pPr>
          </w:p>
        </w:tc>
      </w:tr>
      <w:tr w:rsidR="001E15EE" w:rsidTr="00751345">
        <w:trPr>
          <w:trHeight w:val="600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lastRenderedPageBreak/>
              <w:t>智能制造学院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专任教师</w:t>
            </w:r>
            <w:r>
              <w:rPr>
                <w:rFonts w:ascii="宋体" w:hAnsi="宋体" w:cs="宋体" w:hint="eastAsia"/>
                <w:color w:val="000000"/>
                <w:sz w:val="20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scwl08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1982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日及以后出生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color w:val="00000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控制科学与工程专业、控制理论与控制工程专业、电路与系统专业、微电子学与固体电子学专业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2：1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rPr>
                <w:rFonts w:ascii="仿宋_GB2312" w:hAnsi="仿宋" w:cs="宋体"/>
                <w:color w:val="000000"/>
                <w:sz w:val="20"/>
              </w:rPr>
            </w:pPr>
          </w:p>
        </w:tc>
      </w:tr>
      <w:tr w:rsidR="001E15EE" w:rsidTr="00751345">
        <w:trPr>
          <w:trHeight w:val="600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智能制造学院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专任教师</w:t>
            </w:r>
            <w:r>
              <w:rPr>
                <w:rFonts w:ascii="宋体" w:hAnsi="宋体" w:cs="宋体" w:hint="eastAsia"/>
                <w:color w:val="000000"/>
                <w:sz w:val="20"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scwl09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1982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日及以后出生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color w:val="00000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计算机科学与技术专业、计算机应用技术专业、计算机软件与理论专业、软件工程专业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2：1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rPr>
                <w:rFonts w:ascii="仿宋_GB2312" w:hAnsi="仿宋" w:cs="宋体"/>
                <w:color w:val="000000"/>
                <w:sz w:val="20"/>
              </w:rPr>
            </w:pPr>
          </w:p>
        </w:tc>
      </w:tr>
      <w:tr w:rsidR="001E15EE" w:rsidTr="00751345">
        <w:trPr>
          <w:trHeight w:val="600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智能制造产业技术研究院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/>
                <w:color w:val="000000"/>
                <w:sz w:val="20"/>
              </w:rPr>
              <w:t>科研人员</w:t>
            </w:r>
            <w:r>
              <w:rPr>
                <w:rFonts w:ascii="仿宋_GB2312" w:hAnsi="仿宋" w:cs="宋体" w:hint="eastAsia"/>
                <w:color w:val="000000"/>
                <w:sz w:val="20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scwl10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1982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日及以后出生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color w:val="00000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控制科学与工程专业、控制理论与控制工程专业、机械工程专业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2：1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rPr>
                <w:rFonts w:ascii="仿宋_GB2312" w:hAnsi="仿宋" w:cs="宋体"/>
                <w:color w:val="000000"/>
                <w:sz w:val="20"/>
              </w:rPr>
            </w:pPr>
          </w:p>
        </w:tc>
      </w:tr>
      <w:tr w:rsidR="001E15EE" w:rsidTr="00751345">
        <w:trPr>
          <w:trHeight w:val="600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智能制造产业技术研究院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/>
                <w:color w:val="000000"/>
                <w:sz w:val="20"/>
              </w:rPr>
              <w:t>科研人员</w:t>
            </w:r>
            <w:r>
              <w:rPr>
                <w:rFonts w:ascii="仿宋_GB2312" w:hAnsi="仿宋" w:cs="宋体" w:hint="eastAsia"/>
                <w:color w:val="000000"/>
                <w:sz w:val="20"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scwl11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1982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日及以后出生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color w:val="00000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计算机科学与技术专业、计算机应用技术专业、计算机软件与理论专业、软件工程专业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2：1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rPr>
                <w:rFonts w:ascii="仿宋_GB2312" w:hAnsi="仿宋" w:cs="宋体"/>
                <w:color w:val="000000"/>
                <w:sz w:val="20"/>
              </w:rPr>
            </w:pPr>
          </w:p>
        </w:tc>
      </w:tr>
      <w:tr w:rsidR="001E15EE" w:rsidTr="001E15EE">
        <w:trPr>
          <w:trHeight w:val="600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化学化工学院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专任教师A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scwl12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1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1982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日及以后出生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color w:val="00000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物理化学专业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2：1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rPr>
                <w:rFonts w:ascii="仿宋_GB2312" w:hAnsi="仿宋" w:cs="宋体"/>
                <w:color w:val="000000"/>
                <w:sz w:val="20"/>
              </w:rPr>
            </w:pPr>
          </w:p>
        </w:tc>
      </w:tr>
      <w:tr w:rsidR="001E15EE" w:rsidTr="001E15EE">
        <w:trPr>
          <w:trHeight w:val="600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lastRenderedPageBreak/>
              <w:t>化学化工学院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专任教师B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scwl13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1982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日及以后出生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color w:val="00000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药物化学专业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2：1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rPr>
                <w:rFonts w:ascii="仿宋_GB2312" w:hAnsi="仿宋" w:cs="宋体"/>
                <w:color w:val="000000"/>
                <w:sz w:val="20"/>
              </w:rPr>
            </w:pPr>
          </w:p>
        </w:tc>
      </w:tr>
      <w:tr w:rsidR="001E15EE" w:rsidTr="00751345">
        <w:trPr>
          <w:trHeight w:val="600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化学化工学院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专任教师C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scwl14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1982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日及以后出生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color w:val="00000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化学工程专业、化学工艺专业、石油化工专业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2：1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rPr>
                <w:rFonts w:ascii="仿宋_GB2312" w:hAnsi="仿宋" w:cs="宋体"/>
                <w:color w:val="000000"/>
                <w:sz w:val="20"/>
              </w:rPr>
            </w:pPr>
          </w:p>
        </w:tc>
      </w:tr>
      <w:tr w:rsidR="001E15EE" w:rsidTr="00751345">
        <w:trPr>
          <w:trHeight w:val="600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化学化工学院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专任教师D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scwl15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1982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日及以后出生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color w:val="00000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/>
                <w:color w:val="000000"/>
                <w:sz w:val="20"/>
              </w:rPr>
              <w:t>课程与教学论专业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/>
                <w:color w:val="000000"/>
                <w:sz w:val="20"/>
              </w:rPr>
              <w:t>需为化学方向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2：1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rPr>
                <w:rFonts w:ascii="仿宋_GB2312" w:hAnsi="仿宋" w:cs="宋体"/>
                <w:color w:val="000000"/>
                <w:sz w:val="20"/>
              </w:rPr>
            </w:pPr>
          </w:p>
        </w:tc>
      </w:tr>
      <w:tr w:rsidR="001E15EE" w:rsidTr="00751345">
        <w:trPr>
          <w:trHeight w:val="600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康养产业学院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专任教师</w:t>
            </w:r>
            <w:r>
              <w:rPr>
                <w:rFonts w:ascii="宋体" w:hAnsi="宋体" w:cs="宋体" w:hint="eastAsia"/>
                <w:color w:val="000000"/>
                <w:sz w:val="20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scwl16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1982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日及以后出生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color w:val="00000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供热、供燃气、通风及空调工程专业、电力系统及其自动化专业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2：1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rPr>
                <w:rFonts w:ascii="仿宋_GB2312" w:hAnsi="仿宋" w:cs="宋体"/>
                <w:color w:val="000000"/>
                <w:sz w:val="20"/>
              </w:rPr>
            </w:pPr>
          </w:p>
        </w:tc>
      </w:tr>
      <w:tr w:rsidR="001E15EE" w:rsidTr="00751345">
        <w:trPr>
          <w:trHeight w:val="600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康养产业学院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专任教师</w:t>
            </w:r>
            <w:r>
              <w:rPr>
                <w:rFonts w:ascii="宋体" w:hAnsi="宋体" w:cs="宋体" w:hint="eastAsia"/>
                <w:color w:val="000000"/>
                <w:sz w:val="20"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scwl17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1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1982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日及以后出生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color w:val="00000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管理科学与工程专业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2：1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rPr>
                <w:rFonts w:ascii="仿宋_GB2312" w:hAnsi="仿宋" w:cs="宋体"/>
                <w:color w:val="000000"/>
                <w:sz w:val="20"/>
              </w:rPr>
            </w:pPr>
          </w:p>
        </w:tc>
      </w:tr>
      <w:tr w:rsidR="001E15EE" w:rsidTr="00751345">
        <w:trPr>
          <w:trHeight w:val="600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康养产业学院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专任教师</w:t>
            </w:r>
            <w:r>
              <w:rPr>
                <w:rFonts w:ascii="宋体" w:hAnsi="宋体" w:cs="宋体" w:hint="eastAsia"/>
                <w:color w:val="000000"/>
                <w:sz w:val="20"/>
              </w:rPr>
              <w:t>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scwl18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1982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日及以后出生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color w:val="00000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护理学专业、康复医学与理疗学专业、营养与食品卫生学专业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2：1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rPr>
                <w:rFonts w:ascii="仿宋_GB2312" w:hAnsi="仿宋" w:cs="宋体"/>
                <w:color w:val="000000"/>
                <w:sz w:val="20"/>
              </w:rPr>
            </w:pPr>
          </w:p>
        </w:tc>
      </w:tr>
      <w:tr w:rsidR="001E15EE" w:rsidTr="00751345">
        <w:trPr>
          <w:trHeight w:val="499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教师教育学院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专任教师</w:t>
            </w:r>
            <w:r>
              <w:rPr>
                <w:rFonts w:ascii="宋体" w:hAnsi="宋体" w:cs="宋体" w:hint="eastAsia"/>
                <w:color w:val="000000"/>
                <w:sz w:val="20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scwl19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1982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日及以后出生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color w:val="00000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特殊教育学专业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2：1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rPr>
                <w:rFonts w:ascii="仿宋_GB2312" w:hAnsi="仿宋" w:cs="宋体"/>
                <w:color w:val="000000"/>
                <w:sz w:val="20"/>
              </w:rPr>
            </w:pPr>
          </w:p>
        </w:tc>
      </w:tr>
      <w:tr w:rsidR="001E15EE" w:rsidTr="00751345">
        <w:trPr>
          <w:trHeight w:val="499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教师教育学院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专任教师</w:t>
            </w:r>
            <w:r>
              <w:rPr>
                <w:rFonts w:ascii="宋体" w:hAnsi="宋体" w:cs="宋体" w:hint="eastAsia"/>
                <w:color w:val="000000"/>
                <w:sz w:val="20"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scwl20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1982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日及以后出生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color w:val="00000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仿宋_GB2312" w:hAnsi="仿宋" w:cs="仿宋"/>
                <w:color w:val="000000"/>
                <w:sz w:val="20"/>
              </w:rPr>
            </w:pPr>
            <w:r>
              <w:rPr>
                <w:rFonts w:ascii="仿宋_GB2312" w:hAnsi="仿宋" w:cs="仿宋" w:hint="eastAsia"/>
                <w:color w:val="000000"/>
                <w:sz w:val="20"/>
              </w:rPr>
              <w:t>精神病与精神卫生学</w:t>
            </w:r>
            <w:r>
              <w:rPr>
                <w:rFonts w:ascii="仿宋_GB2312" w:hAnsi="仿宋" w:cs="宋体" w:hint="eastAsia"/>
                <w:color w:val="000000"/>
                <w:sz w:val="20"/>
              </w:rPr>
              <w:t>专业</w:t>
            </w:r>
            <w:r>
              <w:rPr>
                <w:rFonts w:ascii="仿宋_GB2312" w:hAnsi="仿宋" w:cs="仿宋" w:hint="eastAsia"/>
                <w:color w:val="000000"/>
                <w:sz w:val="20"/>
              </w:rPr>
              <w:t>、</w:t>
            </w:r>
          </w:p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仿宋" w:hint="eastAsia"/>
                <w:color w:val="000000"/>
                <w:sz w:val="20"/>
              </w:rPr>
              <w:t>康复医疗与理疗学</w:t>
            </w:r>
            <w:r>
              <w:rPr>
                <w:rFonts w:ascii="仿宋_GB2312" w:hAnsi="仿宋" w:cs="宋体" w:hint="eastAsia"/>
                <w:color w:val="000000"/>
                <w:sz w:val="20"/>
              </w:rPr>
              <w:t>专业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2：1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rPr>
                <w:rFonts w:ascii="仿宋_GB2312" w:hAnsi="仿宋" w:cs="宋体"/>
                <w:color w:val="000000"/>
                <w:sz w:val="20"/>
              </w:rPr>
            </w:pPr>
          </w:p>
        </w:tc>
      </w:tr>
      <w:tr w:rsidR="001E15EE" w:rsidTr="00751345">
        <w:trPr>
          <w:trHeight w:val="499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财经管理学院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专任教师</w:t>
            </w:r>
            <w:r>
              <w:rPr>
                <w:rFonts w:ascii="宋体" w:hAnsi="宋体" w:cs="宋体" w:hint="eastAsia"/>
                <w:color w:val="000000"/>
                <w:sz w:val="20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scwl21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1982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日及以后出生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color w:val="00000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 w:hint="eastAsia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管理科学与工程专业、物流管理专业、物流工</w:t>
            </w:r>
            <w:r>
              <w:rPr>
                <w:rFonts w:ascii="仿宋_GB2312" w:hAnsi="仿宋" w:cs="宋体" w:hint="eastAsia"/>
                <w:color w:val="000000"/>
                <w:sz w:val="20"/>
              </w:rPr>
              <w:lastRenderedPageBreak/>
              <w:t>程专业、系统工程专业</w:t>
            </w:r>
          </w:p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2：1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rPr>
                <w:rFonts w:ascii="仿宋_GB2312" w:hAnsi="仿宋" w:cs="宋体"/>
                <w:color w:val="000000"/>
                <w:sz w:val="20"/>
              </w:rPr>
            </w:pPr>
          </w:p>
        </w:tc>
      </w:tr>
      <w:tr w:rsidR="001E15EE" w:rsidTr="00751345">
        <w:trPr>
          <w:trHeight w:val="499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lastRenderedPageBreak/>
              <w:t>财经管理学院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专任教师</w:t>
            </w:r>
            <w:r>
              <w:rPr>
                <w:rFonts w:ascii="宋体" w:hAnsi="宋体" w:cs="宋体" w:hint="eastAsia"/>
                <w:color w:val="000000"/>
                <w:sz w:val="20"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scwl22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1982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日及以后出生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color w:val="00000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金融学专业、金融工程专业、审计学专业、会计学专业、财务管理专业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2：1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rPr>
                <w:rFonts w:ascii="仿宋_GB2312" w:hAnsi="仿宋" w:cs="宋体"/>
                <w:color w:val="000000"/>
                <w:sz w:val="20"/>
              </w:rPr>
            </w:pPr>
          </w:p>
        </w:tc>
      </w:tr>
      <w:tr w:rsidR="001E15EE" w:rsidTr="00751345">
        <w:trPr>
          <w:trHeight w:val="499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财经管理学院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300" w:lineRule="exact"/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专任教师C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scwl23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1982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日及以后出生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color w:val="00000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人力资源管理专业、企业管理专业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2：1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rPr>
                <w:rFonts w:ascii="仿宋_GB2312" w:hAnsi="仿宋" w:cs="宋体"/>
                <w:color w:val="000000"/>
                <w:sz w:val="20"/>
              </w:rPr>
            </w:pPr>
          </w:p>
        </w:tc>
      </w:tr>
      <w:tr w:rsidR="001E15EE" w:rsidTr="00751345">
        <w:trPr>
          <w:trHeight w:val="499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建筑工程学院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专任教师</w:t>
            </w:r>
            <w:r>
              <w:rPr>
                <w:rFonts w:ascii="宋体" w:hAnsi="宋体" w:cs="宋体" w:hint="eastAsia"/>
                <w:color w:val="000000"/>
                <w:sz w:val="20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scwl24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1982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日及以后出生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color w:val="00000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城市规划与设计专业、自然地理学专业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2：1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rPr>
                <w:rFonts w:ascii="仿宋_GB2312" w:hAnsi="仿宋" w:cs="宋体"/>
                <w:color w:val="000000"/>
                <w:sz w:val="20"/>
              </w:rPr>
            </w:pPr>
          </w:p>
        </w:tc>
      </w:tr>
      <w:tr w:rsidR="001E15EE" w:rsidTr="00751345">
        <w:trPr>
          <w:trHeight w:val="499"/>
          <w:jc w:val="center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建筑工程学院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专任教师</w:t>
            </w:r>
            <w:r>
              <w:rPr>
                <w:rFonts w:ascii="宋体" w:hAnsi="宋体" w:cs="宋体" w:hint="eastAsia"/>
                <w:color w:val="000000"/>
                <w:sz w:val="20"/>
              </w:rPr>
              <w:t>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scwl25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1982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日及以后出生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color w:val="00000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工程管理专业、建筑与土木工程专业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2：1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rPr>
                <w:rFonts w:ascii="仿宋_GB2312" w:hAnsi="仿宋" w:cs="宋体"/>
                <w:color w:val="000000"/>
                <w:sz w:val="20"/>
              </w:rPr>
            </w:pPr>
          </w:p>
        </w:tc>
      </w:tr>
      <w:tr w:rsidR="001E15EE" w:rsidTr="00751345">
        <w:trPr>
          <w:trHeight w:val="499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巴文化研究院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专业技术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科研人员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scwl26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1982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日及以后出生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color w:val="00000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亚非语言文学专业、中国古典文献学专业、中国少数民族语言文学专业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2：1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rPr>
                <w:rFonts w:ascii="仿宋_GB2312" w:hAnsi="仿宋" w:cs="宋体"/>
                <w:color w:val="000000"/>
                <w:sz w:val="20"/>
              </w:rPr>
            </w:pPr>
          </w:p>
        </w:tc>
      </w:tr>
      <w:tr w:rsidR="001E15EE" w:rsidTr="00751345">
        <w:trPr>
          <w:trHeight w:val="499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学生工作部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教辅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政治辅导员（思想政治教师）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scwl27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仿宋_GB2312" w:hAnsi="仿宋" w:cs="宋体"/>
                <w:color w:val="000000"/>
                <w:sz w:val="20"/>
              </w:rPr>
            </w:pPr>
            <w:r>
              <w:rPr>
                <w:rFonts w:ascii="仿宋_GB2312" w:hAnsi="仿宋" w:cs="宋体" w:hint="eastAsia"/>
                <w:color w:val="000000"/>
                <w:sz w:val="20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详见公告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1982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日及以后出生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研究生学历</w:t>
            </w:r>
            <w:r>
              <w:rPr>
                <w:rFonts w:ascii="仿宋_GB2312" w:hAnsi="宋体" w:cs="宋体" w:hint="eastAsia"/>
                <w:color w:val="00000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硕士及以上学位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专业不限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中共党员（含中共预备党员）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2：1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EE" w:rsidRDefault="001E15EE" w:rsidP="0075134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</w:tbl>
    <w:p w:rsidR="001E15EE" w:rsidRDefault="001E15EE" w:rsidP="001E15EE">
      <w:pPr>
        <w:spacing w:afterLines="50" w:line="520" w:lineRule="exact"/>
        <w:rPr>
          <w:rFonts w:ascii="黑体" w:eastAsia="黑体" w:hAnsi="黑体" w:cs="宋体"/>
          <w:color w:val="000000"/>
          <w:sz w:val="36"/>
          <w:szCs w:val="36"/>
        </w:rPr>
      </w:pPr>
    </w:p>
    <w:p w:rsidR="001E15EE" w:rsidRDefault="001E15EE" w:rsidP="001E15EE">
      <w:pPr>
        <w:spacing w:line="440" w:lineRule="exact"/>
        <w:ind w:firstLineChars="200" w:firstLine="480"/>
        <w:rPr>
          <w:rFonts w:ascii="楷体_GB2312" w:eastAsia="楷体_GB2312"/>
          <w:color w:val="000000"/>
          <w:sz w:val="24"/>
          <w:szCs w:val="24"/>
        </w:rPr>
      </w:pPr>
      <w:r>
        <w:rPr>
          <w:rFonts w:ascii="楷体_GB2312" w:eastAsia="楷体_GB2312" w:hint="eastAsia"/>
          <w:color w:val="000000"/>
          <w:sz w:val="24"/>
          <w:szCs w:val="24"/>
        </w:rPr>
        <w:lastRenderedPageBreak/>
        <w:t>注：1.本表各岗位相关的其他条件及要求请见本公告正文；2.报考者本人有效学位证和毕业证所载学位和学历及专业名称，须完全符合其所报岗位“学历或学位”和“专业条件要求”两栏的学历、专业条件要求相符。</w:t>
      </w:r>
    </w:p>
    <w:p w:rsidR="000F38AE" w:rsidRDefault="000F38AE"/>
    <w:sectPr w:rsidR="000F38AE" w:rsidSect="001E15EE">
      <w:pgSz w:w="16838" w:h="11906" w:orient="landscape"/>
      <w:pgMar w:top="1701" w:right="1440" w:bottom="1701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15EE"/>
    <w:rsid w:val="000F38AE"/>
    <w:rsid w:val="001E1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E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周春滟</dc:creator>
  <cp:lastModifiedBy>周春滟</cp:lastModifiedBy>
  <cp:revision>1</cp:revision>
  <dcterms:created xsi:type="dcterms:W3CDTF">2017-04-05T09:14:00Z</dcterms:created>
  <dcterms:modified xsi:type="dcterms:W3CDTF">2017-04-05T09:15:00Z</dcterms:modified>
</cp:coreProperties>
</file>